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1" w:rsidRPr="00E72654" w:rsidRDefault="00354AE1" w:rsidP="00E93281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</w:rPr>
      </w:pPr>
      <w:r w:rsidRPr="00E72654">
        <w:rPr>
          <w:rFonts w:ascii="Times New Roman" w:hAnsi="Times New Roman" w:cs="Times New Roman"/>
          <w:color w:val="000000"/>
        </w:rPr>
        <w:t xml:space="preserve">«УТВЕРЖДАЮ» </w:t>
      </w:r>
    </w:p>
    <w:p w:rsidR="00354AE1" w:rsidRPr="00E72654" w:rsidRDefault="00354AE1" w:rsidP="00E9328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 xml:space="preserve">Директор </w:t>
      </w:r>
      <w:proofErr w:type="gramStart"/>
      <w:r w:rsidRPr="00E72654">
        <w:rPr>
          <w:rFonts w:ascii="Times New Roman" w:hAnsi="Times New Roman" w:cs="Times New Roman"/>
          <w:color w:val="000000"/>
        </w:rPr>
        <w:t>Научно-образовательного</w:t>
      </w:r>
      <w:proofErr w:type="gramEnd"/>
    </w:p>
    <w:p w:rsidR="00354AE1" w:rsidRPr="00E72654" w:rsidRDefault="00354AE1" w:rsidP="00E9328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 xml:space="preserve">учреждения дополнительного </w:t>
      </w:r>
    </w:p>
    <w:p w:rsidR="00354AE1" w:rsidRPr="00E72654" w:rsidRDefault="00354AE1" w:rsidP="00E9328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 xml:space="preserve">профессионального образования </w:t>
      </w:r>
    </w:p>
    <w:p w:rsidR="00354AE1" w:rsidRPr="00E72654" w:rsidRDefault="00354AE1" w:rsidP="00E9328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>«Институт новых технологий»</w:t>
      </w:r>
    </w:p>
    <w:p w:rsidR="00354AE1" w:rsidRPr="00E72654" w:rsidRDefault="00E93281" w:rsidP="00E93281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354AE1" w:rsidRPr="00E72654" w:rsidRDefault="00354AE1" w:rsidP="00E9328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="00E93281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>___________________В.В. Крутов</w:t>
      </w:r>
    </w:p>
    <w:p w:rsidR="00354AE1" w:rsidRPr="00E72654" w:rsidRDefault="00354AE1" w:rsidP="00E93281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Pr="00E72654">
        <w:rPr>
          <w:rFonts w:ascii="Times New Roman" w:hAnsi="Times New Roman" w:cs="Times New Roman"/>
          <w:color w:val="000000"/>
        </w:rPr>
        <w:tab/>
      </w:r>
      <w:r w:rsidR="00F72A0C">
        <w:rPr>
          <w:rFonts w:ascii="Times New Roman" w:hAnsi="Times New Roman" w:cs="Times New Roman"/>
          <w:color w:val="000000"/>
        </w:rPr>
        <w:tab/>
      </w:r>
      <w:r w:rsidR="00F72A0C">
        <w:rPr>
          <w:rFonts w:ascii="Times New Roman" w:hAnsi="Times New Roman" w:cs="Times New Roman"/>
          <w:color w:val="000000"/>
        </w:rPr>
        <w:tab/>
        <w:t>01 октября</w:t>
      </w:r>
      <w:r w:rsidR="00CB217E">
        <w:rPr>
          <w:rFonts w:ascii="Times New Roman" w:hAnsi="Times New Roman" w:cs="Times New Roman"/>
          <w:color w:val="000000"/>
        </w:rPr>
        <w:t xml:space="preserve"> 2019</w:t>
      </w:r>
      <w:r w:rsidRPr="00E72654">
        <w:rPr>
          <w:rFonts w:ascii="Times New Roman" w:hAnsi="Times New Roman" w:cs="Times New Roman"/>
          <w:color w:val="000000"/>
        </w:rPr>
        <w:t xml:space="preserve"> года</w:t>
      </w:r>
    </w:p>
    <w:p w:rsidR="003D61DF" w:rsidRPr="00F67889" w:rsidRDefault="003D61DF" w:rsidP="00DC1E7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181E" w:rsidRPr="00AC02A0" w:rsidRDefault="00E0181E" w:rsidP="007A2CF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02A0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354AE1" w:rsidRPr="00AC02A0">
        <w:rPr>
          <w:rFonts w:ascii="Times New Roman" w:hAnsi="Times New Roman" w:cs="Times New Roman"/>
          <w:b/>
          <w:bCs/>
          <w:sz w:val="22"/>
          <w:szCs w:val="22"/>
        </w:rPr>
        <w:t xml:space="preserve"> ПУБЛИЧНОЙ ОФЕРТЫ</w:t>
      </w:r>
    </w:p>
    <w:p w:rsidR="00CC5DFE" w:rsidRPr="007A2CF2" w:rsidRDefault="00354AE1" w:rsidP="007A2CF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02A0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="00E0181E" w:rsidRPr="00AC02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0181E" w:rsidRPr="007A2CF2">
        <w:rPr>
          <w:rFonts w:ascii="Times New Roman" w:hAnsi="Times New Roman" w:cs="Times New Roman"/>
          <w:b/>
          <w:bCs/>
          <w:sz w:val="22"/>
          <w:szCs w:val="22"/>
        </w:rPr>
        <w:t>оказани</w:t>
      </w:r>
      <w:r w:rsidRPr="007A2CF2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E0181E" w:rsidRPr="007A2CF2">
        <w:rPr>
          <w:rFonts w:ascii="Times New Roman" w:hAnsi="Times New Roman" w:cs="Times New Roman"/>
          <w:b/>
          <w:bCs/>
          <w:sz w:val="22"/>
          <w:szCs w:val="22"/>
        </w:rPr>
        <w:t xml:space="preserve"> платных образовательных услуг по </w:t>
      </w:r>
      <w:r w:rsidR="00507EA8" w:rsidRPr="007A2CF2">
        <w:rPr>
          <w:rFonts w:ascii="Times New Roman" w:hAnsi="Times New Roman" w:cs="Times New Roman"/>
          <w:b/>
          <w:bCs/>
          <w:sz w:val="22"/>
          <w:szCs w:val="22"/>
        </w:rPr>
        <w:t>семинару</w:t>
      </w:r>
    </w:p>
    <w:p w:rsidR="00DC1E73" w:rsidRPr="00152DF6" w:rsidRDefault="00CC5DFE" w:rsidP="007A2CF2">
      <w:pPr>
        <w:pStyle w:val="1"/>
        <w:shd w:val="clear" w:color="auto" w:fill="FFFFFF"/>
        <w:spacing w:before="0" w:line="240" w:lineRule="atLeast"/>
        <w:jc w:val="center"/>
        <w:rPr>
          <w:b/>
          <w:color w:val="100001"/>
          <w:sz w:val="22"/>
          <w:szCs w:val="22"/>
          <w:lang w:val="ru-RU"/>
        </w:rPr>
      </w:pPr>
      <w:r w:rsidRPr="007A2CF2">
        <w:rPr>
          <w:b/>
          <w:sz w:val="22"/>
          <w:szCs w:val="22"/>
        </w:rPr>
        <w:t>«</w:t>
      </w:r>
      <w:r w:rsidR="00152DF6" w:rsidRPr="00152DF6">
        <w:rPr>
          <w:b/>
          <w:sz w:val="22"/>
          <w:szCs w:val="22"/>
        </w:rPr>
        <w:t>Инновационные средства для развития мышления у детей дошкольного возраста»</w:t>
      </w:r>
    </w:p>
    <w:p w:rsidR="007A2CF2" w:rsidRPr="007A2CF2" w:rsidRDefault="007A2CF2" w:rsidP="007A2CF2">
      <w:pPr>
        <w:pStyle w:val="1"/>
        <w:shd w:val="clear" w:color="auto" w:fill="FFFFFF"/>
        <w:spacing w:before="0" w:line="240" w:lineRule="atLeast"/>
        <w:jc w:val="center"/>
        <w:rPr>
          <w:b/>
          <w:color w:val="100001"/>
          <w:sz w:val="22"/>
          <w:szCs w:val="22"/>
          <w:lang w:val="ru-RU"/>
        </w:rPr>
      </w:pPr>
    </w:p>
    <w:p w:rsidR="00E0181E" w:rsidRPr="00E72654" w:rsidRDefault="00E0181E" w:rsidP="007A2CF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2CF2">
        <w:rPr>
          <w:rFonts w:ascii="Times New Roman" w:hAnsi="Times New Roman" w:cs="Times New Roman"/>
          <w:b/>
          <w:spacing w:val="4"/>
          <w:sz w:val="22"/>
          <w:szCs w:val="22"/>
        </w:rPr>
        <w:t>Научно-образовательное учреждение дополнительного профессионального образования «Институт новых технологий»</w:t>
      </w:r>
      <w:r w:rsidRPr="007A2CF2">
        <w:rPr>
          <w:rFonts w:ascii="Times New Roman" w:hAnsi="Times New Roman" w:cs="Times New Roman"/>
          <w:spacing w:val="4"/>
          <w:sz w:val="22"/>
          <w:szCs w:val="22"/>
        </w:rPr>
        <w:t xml:space="preserve"> (</w:t>
      </w:r>
      <w:r w:rsidRPr="007A2CF2">
        <w:rPr>
          <w:rFonts w:ascii="Times New Roman" w:hAnsi="Times New Roman" w:cs="Times New Roman"/>
          <w:sz w:val="22"/>
          <w:szCs w:val="22"/>
        </w:rPr>
        <w:t xml:space="preserve">Учреждение ДПО «ИНТ», ОГРН 1027700120150, ИНН 7714039616, юридический адрес:115162, г. Москва, ул. Мытная д.50), именуемое в дальнейшем </w:t>
      </w:r>
      <w:r w:rsidRPr="007A2CF2">
        <w:rPr>
          <w:rFonts w:ascii="Times New Roman" w:hAnsi="Times New Roman" w:cs="Times New Roman"/>
          <w:b/>
          <w:sz w:val="22"/>
          <w:szCs w:val="22"/>
        </w:rPr>
        <w:t>Учреждение</w:t>
      </w:r>
      <w:r w:rsidRPr="007A2CF2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на основании лицензии от  «19»  мая 2016 г. регистрационный № 037511, в лице Директора </w:t>
      </w:r>
      <w:proofErr w:type="spellStart"/>
      <w:r w:rsidRPr="007A2CF2">
        <w:rPr>
          <w:rFonts w:ascii="Times New Roman" w:hAnsi="Times New Roman" w:cs="Times New Roman"/>
          <w:sz w:val="22"/>
          <w:szCs w:val="22"/>
        </w:rPr>
        <w:t>Крутова</w:t>
      </w:r>
      <w:proofErr w:type="spellEnd"/>
      <w:r w:rsidRPr="007A2CF2">
        <w:rPr>
          <w:rFonts w:ascii="Times New Roman" w:hAnsi="Times New Roman" w:cs="Times New Roman"/>
          <w:sz w:val="22"/>
          <w:szCs w:val="22"/>
        </w:rPr>
        <w:t xml:space="preserve"> В.В., действующего на основании Устава, настоящим предлагает любому заинтересованному физическому лицу, именуемому в</w:t>
      </w:r>
      <w:r w:rsidRPr="00E72654">
        <w:rPr>
          <w:rFonts w:ascii="Times New Roman" w:hAnsi="Times New Roman" w:cs="Times New Roman"/>
          <w:sz w:val="22"/>
          <w:szCs w:val="22"/>
        </w:rPr>
        <w:t xml:space="preserve"> дальнейшем</w:t>
      </w:r>
      <w:proofErr w:type="gramEnd"/>
      <w:r w:rsidRPr="00E72654">
        <w:rPr>
          <w:rFonts w:ascii="Times New Roman" w:hAnsi="Times New Roman" w:cs="Times New Roman"/>
          <w:sz w:val="22"/>
          <w:szCs w:val="22"/>
        </w:rPr>
        <w:t xml:space="preserve"> «Слушатель», заключить договор </w:t>
      </w:r>
      <w:r w:rsidR="00354AE1" w:rsidRPr="00E72654">
        <w:rPr>
          <w:rFonts w:ascii="Times New Roman" w:hAnsi="Times New Roman" w:cs="Times New Roman"/>
          <w:sz w:val="22"/>
          <w:szCs w:val="22"/>
        </w:rPr>
        <w:t xml:space="preserve">на </w:t>
      </w:r>
      <w:r w:rsidRPr="00E72654">
        <w:rPr>
          <w:rFonts w:ascii="Times New Roman" w:hAnsi="Times New Roman" w:cs="Times New Roman"/>
          <w:sz w:val="22"/>
          <w:szCs w:val="22"/>
        </w:rPr>
        <w:t xml:space="preserve"> оказани</w:t>
      </w:r>
      <w:r w:rsidR="00354AE1" w:rsidRPr="00E72654">
        <w:rPr>
          <w:rFonts w:ascii="Times New Roman" w:hAnsi="Times New Roman" w:cs="Times New Roman"/>
          <w:sz w:val="22"/>
          <w:szCs w:val="22"/>
        </w:rPr>
        <w:t>е</w:t>
      </w:r>
      <w:r w:rsidRPr="00E72654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 </w:t>
      </w:r>
      <w:r w:rsidR="00354AE1" w:rsidRPr="00E72654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Pr="00E72654">
        <w:rPr>
          <w:rFonts w:ascii="Times New Roman" w:hAnsi="Times New Roman" w:cs="Times New Roman"/>
          <w:sz w:val="22"/>
          <w:szCs w:val="22"/>
        </w:rPr>
        <w:t>условия</w:t>
      </w:r>
      <w:r w:rsidR="00354AE1" w:rsidRPr="00E72654">
        <w:rPr>
          <w:rFonts w:ascii="Times New Roman" w:hAnsi="Times New Roman" w:cs="Times New Roman"/>
          <w:sz w:val="22"/>
          <w:szCs w:val="22"/>
        </w:rPr>
        <w:t>м</w:t>
      </w:r>
      <w:r w:rsidRPr="00E72654">
        <w:rPr>
          <w:rFonts w:ascii="Times New Roman" w:hAnsi="Times New Roman" w:cs="Times New Roman"/>
          <w:sz w:val="22"/>
          <w:szCs w:val="22"/>
        </w:rPr>
        <w:t>, указанны</w:t>
      </w:r>
      <w:r w:rsidR="00354AE1" w:rsidRPr="00E72654">
        <w:rPr>
          <w:rFonts w:ascii="Times New Roman" w:hAnsi="Times New Roman" w:cs="Times New Roman"/>
          <w:sz w:val="22"/>
          <w:szCs w:val="22"/>
        </w:rPr>
        <w:t>м</w:t>
      </w:r>
      <w:r w:rsidRPr="00E72654">
        <w:rPr>
          <w:rFonts w:ascii="Times New Roman" w:hAnsi="Times New Roman" w:cs="Times New Roman"/>
          <w:sz w:val="22"/>
          <w:szCs w:val="22"/>
        </w:rPr>
        <w:t xml:space="preserve"> ниже.</w:t>
      </w:r>
    </w:p>
    <w:p w:rsidR="00263A1F" w:rsidRDefault="00263A1F" w:rsidP="00DC1E7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81E" w:rsidRPr="00E72654" w:rsidRDefault="00354AE1" w:rsidP="00DC1E73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E7265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0181E" w:rsidRPr="00E72654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r w:rsidR="00E0181E" w:rsidRPr="00E72654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654">
        <w:rPr>
          <w:rFonts w:ascii="Times New Roman" w:hAnsi="Times New Roman" w:cs="Times New Roman"/>
          <w:b/>
          <w:bCs/>
          <w:sz w:val="18"/>
          <w:szCs w:val="18"/>
        </w:rPr>
        <w:t>Услуги</w:t>
      </w:r>
      <w:r w:rsidRPr="00E72654">
        <w:rPr>
          <w:rFonts w:ascii="Times New Roman" w:hAnsi="Times New Roman" w:cs="Times New Roman"/>
          <w:sz w:val="18"/>
          <w:szCs w:val="18"/>
        </w:rPr>
        <w:t> – образовательные услуги, оказываемые Учреждением по заданию Слушателя за плату, а именно обучение Слушателя по выбранной Слушателем учебной программе в рамках учебного мероприятия, описание и сроки обучения по которому опубликованы Учреждением на Портале в информационно-телекоммуника</w:t>
      </w:r>
      <w:r w:rsidR="00263A1F">
        <w:rPr>
          <w:rFonts w:ascii="Times New Roman" w:hAnsi="Times New Roman" w:cs="Times New Roman"/>
          <w:sz w:val="18"/>
          <w:szCs w:val="18"/>
        </w:rPr>
        <w:t>ционной сети Интернет по адресу</w:t>
      </w:r>
      <w:r w:rsidRPr="00E72654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E72654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http://int-edu.ru/</w:t>
        </w:r>
      </w:hyperlink>
      <w:r w:rsidRPr="00E72654">
        <w:rPr>
          <w:rFonts w:ascii="Times New Roman" w:hAnsi="Times New Roman" w:cs="Times New Roman"/>
          <w:sz w:val="18"/>
          <w:szCs w:val="18"/>
        </w:rPr>
        <w:t>. При этом выбор мероприятия осуществляется Слушателем посредством совершения ряда действий технического характера в графическом интерфейсе Портала.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654">
        <w:rPr>
          <w:rFonts w:ascii="Times New Roman" w:hAnsi="Times New Roman" w:cs="Times New Roman"/>
          <w:b/>
          <w:bCs/>
          <w:sz w:val="18"/>
          <w:szCs w:val="18"/>
        </w:rPr>
        <w:t>Учебное мероприятие</w:t>
      </w:r>
      <w:r w:rsidRPr="00E7265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72654">
        <w:rPr>
          <w:rFonts w:ascii="Times New Roman" w:hAnsi="Times New Roman" w:cs="Times New Roman"/>
          <w:sz w:val="18"/>
          <w:szCs w:val="18"/>
        </w:rPr>
        <w:t>–</w:t>
      </w:r>
      <w:r w:rsidR="008245C6">
        <w:rPr>
          <w:rFonts w:ascii="Times New Roman" w:hAnsi="Times New Roman" w:cs="Times New Roman"/>
          <w:sz w:val="18"/>
          <w:szCs w:val="18"/>
        </w:rPr>
        <w:t xml:space="preserve">  </w:t>
      </w:r>
      <w:r w:rsidRPr="00E72654">
        <w:rPr>
          <w:rFonts w:ascii="Times New Roman" w:hAnsi="Times New Roman" w:cs="Times New Roman"/>
          <w:sz w:val="18"/>
          <w:szCs w:val="18"/>
        </w:rPr>
        <w:t>программа дополнительного профессионального образования,  разработанная Учреждением и размещенная на Портале.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72654">
        <w:rPr>
          <w:rFonts w:ascii="Times New Roman" w:hAnsi="Times New Roman" w:cs="Times New Roman"/>
          <w:b/>
          <w:bCs/>
          <w:sz w:val="18"/>
          <w:szCs w:val="18"/>
        </w:rPr>
        <w:t>Портал</w:t>
      </w:r>
      <w:r w:rsidR="00CB217E">
        <w:rPr>
          <w:rFonts w:ascii="Times New Roman" w:hAnsi="Times New Roman" w:cs="Times New Roman"/>
          <w:sz w:val="18"/>
          <w:szCs w:val="18"/>
        </w:rPr>
        <w:t xml:space="preserve"> </w:t>
      </w:r>
      <w:r w:rsidRPr="00E72654">
        <w:rPr>
          <w:rFonts w:ascii="Times New Roman" w:hAnsi="Times New Roman" w:cs="Times New Roman"/>
          <w:sz w:val="18"/>
          <w:szCs w:val="18"/>
        </w:rPr>
        <w:t>– официальный сайт Учреждения, расположенный  в сети «Интернет» по адресу: http://int-edu.ru/.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B48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654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2654">
        <w:rPr>
          <w:rFonts w:ascii="Times New Roman" w:hAnsi="Times New Roman" w:cs="Times New Roman"/>
          <w:sz w:val="22"/>
          <w:szCs w:val="22"/>
        </w:rPr>
        <w:t>2.1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Pr="00E72654">
        <w:rPr>
          <w:rFonts w:ascii="Times New Roman" w:hAnsi="Times New Roman" w:cs="Times New Roman"/>
          <w:sz w:val="22"/>
          <w:szCs w:val="22"/>
        </w:rPr>
        <w:t xml:space="preserve"> В соответствии с пунктом 2 статьи 437 Гражданского кодекса Российской Федерации настоящий документ представляет собой адресованное Слушателю официальное публичное безотзывное предложение Учреждения заключить договор </w:t>
      </w:r>
      <w:r w:rsidR="00354AE1" w:rsidRPr="00E72654">
        <w:rPr>
          <w:rFonts w:ascii="Times New Roman" w:hAnsi="Times New Roman" w:cs="Times New Roman"/>
          <w:sz w:val="22"/>
          <w:szCs w:val="22"/>
        </w:rPr>
        <w:t>на</w:t>
      </w:r>
      <w:r w:rsidRPr="00E72654">
        <w:rPr>
          <w:rFonts w:ascii="Times New Roman" w:hAnsi="Times New Roman" w:cs="Times New Roman"/>
          <w:sz w:val="22"/>
          <w:szCs w:val="22"/>
        </w:rPr>
        <w:t xml:space="preserve"> оказани</w:t>
      </w:r>
      <w:r w:rsidR="00354AE1" w:rsidRPr="00E72654">
        <w:rPr>
          <w:rFonts w:ascii="Times New Roman" w:hAnsi="Times New Roman" w:cs="Times New Roman"/>
          <w:sz w:val="22"/>
          <w:szCs w:val="22"/>
        </w:rPr>
        <w:t>е</w:t>
      </w:r>
      <w:r w:rsidRPr="00E72654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 </w:t>
      </w:r>
      <w:r w:rsidR="00354AE1" w:rsidRPr="00E72654">
        <w:rPr>
          <w:rFonts w:ascii="Times New Roman" w:hAnsi="Times New Roman" w:cs="Times New Roman"/>
          <w:sz w:val="22"/>
          <w:szCs w:val="22"/>
        </w:rPr>
        <w:t>согласно</w:t>
      </w:r>
      <w:r w:rsidRPr="00E72654">
        <w:rPr>
          <w:rFonts w:ascii="Times New Roman" w:hAnsi="Times New Roman" w:cs="Times New Roman"/>
          <w:sz w:val="22"/>
          <w:szCs w:val="22"/>
        </w:rPr>
        <w:t xml:space="preserve"> изложенны</w:t>
      </w:r>
      <w:r w:rsidR="00354AE1" w:rsidRPr="00E72654">
        <w:rPr>
          <w:rFonts w:ascii="Times New Roman" w:hAnsi="Times New Roman" w:cs="Times New Roman"/>
          <w:sz w:val="22"/>
          <w:szCs w:val="22"/>
        </w:rPr>
        <w:t>м</w:t>
      </w:r>
      <w:r w:rsidRPr="00E72654">
        <w:rPr>
          <w:rFonts w:ascii="Times New Roman" w:hAnsi="Times New Roman" w:cs="Times New Roman"/>
          <w:sz w:val="22"/>
          <w:szCs w:val="22"/>
        </w:rPr>
        <w:t xml:space="preserve"> в настоящем документе условия</w:t>
      </w:r>
      <w:r w:rsidR="00354AE1" w:rsidRPr="00E72654">
        <w:rPr>
          <w:rFonts w:ascii="Times New Roman" w:hAnsi="Times New Roman" w:cs="Times New Roman"/>
          <w:sz w:val="22"/>
          <w:szCs w:val="22"/>
        </w:rPr>
        <w:t>м</w:t>
      </w:r>
      <w:r w:rsidRPr="00E72654">
        <w:rPr>
          <w:rFonts w:ascii="Times New Roman" w:hAnsi="Times New Roman" w:cs="Times New Roman"/>
          <w:sz w:val="22"/>
          <w:szCs w:val="22"/>
        </w:rPr>
        <w:t>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2654">
        <w:rPr>
          <w:rFonts w:ascii="Times New Roman" w:hAnsi="Times New Roman" w:cs="Times New Roman"/>
          <w:sz w:val="22"/>
          <w:szCs w:val="22"/>
        </w:rPr>
        <w:t>2.2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Pr="00E72654">
        <w:rPr>
          <w:rFonts w:ascii="Times New Roman" w:hAnsi="Times New Roman" w:cs="Times New Roman"/>
          <w:sz w:val="22"/>
          <w:szCs w:val="22"/>
        </w:rPr>
        <w:t xml:space="preserve"> Полным и безоговорочным акцептом настоящей оферты в отношении выбранного Слушателем Учебного мероприятия является оплата Услуг по соответствующему Учебному мероприятию в порядке, предусмотренным </w:t>
      </w:r>
      <w:r w:rsidR="00906FDA" w:rsidRPr="00E72654">
        <w:rPr>
          <w:rFonts w:ascii="Times New Roman" w:hAnsi="Times New Roman" w:cs="Times New Roman"/>
          <w:sz w:val="22"/>
          <w:szCs w:val="22"/>
        </w:rPr>
        <w:t xml:space="preserve">п.3.4 и </w:t>
      </w:r>
      <w:r w:rsidRPr="00E72654">
        <w:rPr>
          <w:rFonts w:ascii="Times New Roman" w:hAnsi="Times New Roman" w:cs="Times New Roman"/>
          <w:sz w:val="22"/>
          <w:szCs w:val="22"/>
        </w:rPr>
        <w:t>разделом</w:t>
      </w:r>
      <w:r w:rsidR="00B34BF7">
        <w:rPr>
          <w:rFonts w:ascii="Times New Roman" w:hAnsi="Times New Roman" w:cs="Times New Roman"/>
          <w:sz w:val="22"/>
          <w:szCs w:val="22"/>
        </w:rPr>
        <w:t xml:space="preserve"> 4</w:t>
      </w:r>
      <w:r w:rsidRPr="00E72654">
        <w:rPr>
          <w:rFonts w:ascii="Times New Roman" w:hAnsi="Times New Roman" w:cs="Times New Roman"/>
          <w:sz w:val="22"/>
          <w:szCs w:val="22"/>
        </w:rPr>
        <w:t xml:space="preserve"> (статья 438 ГК РФ).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2654">
        <w:rPr>
          <w:rFonts w:ascii="Times New Roman" w:hAnsi="Times New Roman" w:cs="Times New Roman"/>
          <w:sz w:val="22"/>
          <w:szCs w:val="22"/>
        </w:rPr>
        <w:t>2.3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Pr="00E72654">
        <w:rPr>
          <w:rFonts w:ascii="Times New Roman" w:hAnsi="Times New Roman" w:cs="Times New Roman"/>
          <w:sz w:val="22"/>
          <w:szCs w:val="22"/>
        </w:rPr>
        <w:t xml:space="preserve"> Акцепт оферты означает, что Слушатель согласен со всеми положениями настоящей оферты и обязуется им следовать. С момента акцепта Слушателем настоящей оферты данн</w:t>
      </w:r>
      <w:r w:rsidR="00107B48" w:rsidRPr="00E72654">
        <w:rPr>
          <w:rFonts w:ascii="Times New Roman" w:hAnsi="Times New Roman" w:cs="Times New Roman"/>
          <w:sz w:val="22"/>
          <w:szCs w:val="22"/>
        </w:rPr>
        <w:t>ая оферта считается договором на</w:t>
      </w:r>
      <w:r w:rsidRPr="00E72654">
        <w:rPr>
          <w:rFonts w:ascii="Times New Roman" w:hAnsi="Times New Roman" w:cs="Times New Roman"/>
          <w:sz w:val="22"/>
          <w:szCs w:val="22"/>
        </w:rPr>
        <w:t xml:space="preserve"> оказани</w:t>
      </w:r>
      <w:r w:rsidR="00107B48" w:rsidRPr="00E72654">
        <w:rPr>
          <w:rFonts w:ascii="Times New Roman" w:hAnsi="Times New Roman" w:cs="Times New Roman"/>
          <w:sz w:val="22"/>
          <w:szCs w:val="22"/>
        </w:rPr>
        <w:t>е</w:t>
      </w:r>
      <w:r w:rsidRPr="00E72654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услуг, заключенным м</w:t>
      </w:r>
      <w:r w:rsidR="00107B48" w:rsidRPr="00E72654">
        <w:rPr>
          <w:rFonts w:ascii="Times New Roman" w:hAnsi="Times New Roman" w:cs="Times New Roman"/>
          <w:sz w:val="22"/>
          <w:szCs w:val="22"/>
        </w:rPr>
        <w:t>ежду Слушателем и Учреждением согласно</w:t>
      </w:r>
      <w:r w:rsidRPr="00E72654">
        <w:rPr>
          <w:rFonts w:ascii="Times New Roman" w:hAnsi="Times New Roman" w:cs="Times New Roman"/>
          <w:sz w:val="22"/>
          <w:szCs w:val="22"/>
        </w:rPr>
        <w:t xml:space="preserve"> изложенны</w:t>
      </w:r>
      <w:r w:rsidR="00107B48" w:rsidRPr="00E72654">
        <w:rPr>
          <w:rFonts w:ascii="Times New Roman" w:hAnsi="Times New Roman" w:cs="Times New Roman"/>
          <w:sz w:val="22"/>
          <w:szCs w:val="22"/>
        </w:rPr>
        <w:t>м</w:t>
      </w:r>
      <w:r w:rsidRPr="00E72654">
        <w:rPr>
          <w:rFonts w:ascii="Times New Roman" w:hAnsi="Times New Roman" w:cs="Times New Roman"/>
          <w:sz w:val="22"/>
          <w:szCs w:val="22"/>
        </w:rPr>
        <w:t xml:space="preserve"> в настоящем документе условия</w:t>
      </w:r>
      <w:r w:rsidR="00107B48" w:rsidRPr="00E72654">
        <w:rPr>
          <w:rFonts w:ascii="Times New Roman" w:hAnsi="Times New Roman" w:cs="Times New Roman"/>
          <w:sz w:val="22"/>
          <w:szCs w:val="22"/>
        </w:rPr>
        <w:t>м</w:t>
      </w:r>
      <w:r w:rsidRPr="00E72654">
        <w:rPr>
          <w:rFonts w:ascii="Times New Roman" w:hAnsi="Times New Roman" w:cs="Times New Roman"/>
          <w:sz w:val="22"/>
          <w:szCs w:val="22"/>
        </w:rPr>
        <w:t xml:space="preserve"> (далее – «Договор»).</w:t>
      </w:r>
    </w:p>
    <w:p w:rsidR="00E0181E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2654">
        <w:rPr>
          <w:rFonts w:ascii="Times New Roman" w:hAnsi="Times New Roman" w:cs="Times New Roman"/>
          <w:sz w:val="22"/>
          <w:szCs w:val="22"/>
        </w:rPr>
        <w:t>2.4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Pr="00E72654">
        <w:rPr>
          <w:rFonts w:ascii="Times New Roman" w:hAnsi="Times New Roman" w:cs="Times New Roman"/>
          <w:sz w:val="22"/>
          <w:szCs w:val="22"/>
        </w:rPr>
        <w:t xml:space="preserve"> Учреждение вправе оказывать Услуги по Договору лично или с привлечением третьих лиц. </w:t>
      </w:r>
      <w:proofErr w:type="gramStart"/>
      <w:r w:rsidRPr="00E72654">
        <w:rPr>
          <w:rFonts w:ascii="Times New Roman" w:hAnsi="Times New Roman" w:cs="Times New Roman"/>
          <w:sz w:val="22"/>
          <w:szCs w:val="22"/>
        </w:rPr>
        <w:t>Дополнительное (помимо изложенного в настоящем пункте) согласие Слушателя на привлечение третьих лиц не требуется.</w:t>
      </w:r>
      <w:proofErr w:type="gramEnd"/>
    </w:p>
    <w:p w:rsidR="00CB217E" w:rsidRDefault="00CB217E" w:rsidP="00CB217E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</w:t>
      </w:r>
      <w:r w:rsidRPr="00802C9F">
        <w:rPr>
          <w:rFonts w:ascii="Times New Roman" w:hAnsi="Times New Roman" w:cs="Times New Roman"/>
          <w:sz w:val="22"/>
          <w:szCs w:val="22"/>
        </w:rPr>
        <w:t>В соответствии со статьей 76 ФЗ № 273-ФЗ от 29.12.2012 года «Об образовании в РФ» к освоению дополнительных профессиональных программ допускаются лица, имеющие среднее профессиональное и/или высшее образование и лица, получающие среднее профессиональное и/или высшее образование.</w:t>
      </w:r>
    </w:p>
    <w:p w:rsidR="00CB217E" w:rsidRPr="00E72654" w:rsidRDefault="00CB217E" w:rsidP="00CB217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AE1" w:rsidRPr="00EF56AC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6AC">
        <w:rPr>
          <w:rFonts w:ascii="Times New Roman" w:hAnsi="Times New Roman" w:cs="Times New Roman"/>
          <w:b/>
          <w:bCs/>
          <w:sz w:val="24"/>
          <w:szCs w:val="24"/>
        </w:rPr>
        <w:t>3. Предмет Договора</w:t>
      </w:r>
    </w:p>
    <w:p w:rsidR="00570E64" w:rsidRPr="007A2CF2" w:rsidRDefault="00570E64" w:rsidP="00DC1E73">
      <w:pPr>
        <w:pStyle w:val="1"/>
        <w:shd w:val="clear" w:color="auto" w:fill="FFFFFF"/>
        <w:spacing w:before="0" w:line="240" w:lineRule="atLeast"/>
        <w:rPr>
          <w:rStyle w:val="afb"/>
          <w:rFonts w:ascii="Trebuchet MS" w:hAnsi="Trebuchet MS"/>
          <w:b/>
          <w:i w:val="0"/>
          <w:iCs w:val="0"/>
          <w:color w:val="100001"/>
          <w:sz w:val="24"/>
          <w:szCs w:val="24"/>
          <w:u w:val="single"/>
        </w:rPr>
      </w:pPr>
      <w:r w:rsidRPr="00A36F2C">
        <w:rPr>
          <w:bCs/>
          <w:sz w:val="22"/>
          <w:szCs w:val="22"/>
        </w:rPr>
        <w:t>3.1.</w:t>
      </w:r>
      <w:r w:rsidRPr="00A36F2C">
        <w:rPr>
          <w:sz w:val="22"/>
          <w:szCs w:val="22"/>
        </w:rPr>
        <w:t xml:space="preserve"> По настоящему договору Слушатель поручает, а Учреждение принимает на себя обязательства оказать </w:t>
      </w:r>
      <w:r w:rsidRPr="00EF246A">
        <w:rPr>
          <w:rStyle w:val="afb"/>
          <w:i w:val="0"/>
          <w:sz w:val="22"/>
          <w:szCs w:val="22"/>
        </w:rPr>
        <w:t>платные образовательные услуги п</w:t>
      </w:r>
      <w:r w:rsidR="00EF246A" w:rsidRPr="00EF246A">
        <w:rPr>
          <w:rStyle w:val="afb"/>
          <w:i w:val="0"/>
          <w:sz w:val="22"/>
          <w:szCs w:val="22"/>
        </w:rPr>
        <w:t xml:space="preserve">о </w:t>
      </w:r>
      <w:r w:rsidR="00A36F2C" w:rsidRPr="007A2CF2">
        <w:rPr>
          <w:rStyle w:val="afb"/>
          <w:b/>
          <w:i w:val="0"/>
          <w:sz w:val="24"/>
          <w:szCs w:val="24"/>
          <w:u w:val="single"/>
        </w:rPr>
        <w:t>се</w:t>
      </w:r>
      <w:r w:rsidR="00EF246A" w:rsidRPr="007A2CF2">
        <w:rPr>
          <w:rStyle w:val="afb"/>
          <w:b/>
          <w:i w:val="0"/>
          <w:sz w:val="24"/>
          <w:szCs w:val="24"/>
          <w:u w:val="single"/>
        </w:rPr>
        <w:t>минару</w:t>
      </w:r>
      <w:r w:rsidR="00A36F2C" w:rsidRPr="007A2CF2">
        <w:rPr>
          <w:rStyle w:val="afb"/>
          <w:b/>
          <w:i w:val="0"/>
          <w:sz w:val="24"/>
          <w:szCs w:val="24"/>
          <w:u w:val="single"/>
        </w:rPr>
        <w:t xml:space="preserve"> </w:t>
      </w:r>
      <w:r w:rsidR="007A2CF2" w:rsidRPr="007A2CF2">
        <w:rPr>
          <w:b/>
          <w:sz w:val="24"/>
          <w:szCs w:val="24"/>
          <w:u w:val="single"/>
        </w:rPr>
        <w:t>«</w:t>
      </w:r>
      <w:r w:rsidR="00152DF6">
        <w:rPr>
          <w:b/>
          <w:sz w:val="24"/>
          <w:szCs w:val="24"/>
          <w:u w:val="single"/>
          <w:lang w:val="ru-RU"/>
        </w:rPr>
        <w:t>И</w:t>
      </w:r>
      <w:r w:rsidR="00152DF6" w:rsidRPr="00152DF6">
        <w:rPr>
          <w:b/>
          <w:sz w:val="24"/>
          <w:szCs w:val="24"/>
          <w:u w:val="single"/>
        </w:rPr>
        <w:t>нновационные</w:t>
      </w:r>
      <w:r w:rsidR="00152DF6" w:rsidRPr="00152DF6">
        <w:rPr>
          <w:b/>
          <w:sz w:val="24"/>
          <w:szCs w:val="24"/>
          <w:u w:val="single"/>
        </w:rPr>
        <w:t xml:space="preserve"> средства для развития мышления у детей дошкольного возраста</w:t>
      </w:r>
      <w:r w:rsidR="007A2CF2" w:rsidRPr="007A2CF2">
        <w:rPr>
          <w:b/>
          <w:color w:val="100001"/>
          <w:sz w:val="24"/>
          <w:szCs w:val="24"/>
          <w:u w:val="single"/>
        </w:rPr>
        <w:t>»</w:t>
      </w:r>
      <w:r w:rsidR="007214EC" w:rsidRPr="007A2CF2">
        <w:rPr>
          <w:rStyle w:val="afb"/>
          <w:b/>
          <w:i w:val="0"/>
          <w:sz w:val="24"/>
          <w:szCs w:val="24"/>
          <w:u w:val="single"/>
        </w:rPr>
        <w:t xml:space="preserve"> </w:t>
      </w:r>
      <w:r w:rsidRPr="007A2CF2">
        <w:rPr>
          <w:rStyle w:val="afb"/>
          <w:b/>
          <w:i w:val="0"/>
          <w:sz w:val="24"/>
          <w:szCs w:val="24"/>
          <w:u w:val="single"/>
        </w:rPr>
        <w:t xml:space="preserve">в объёме </w:t>
      </w:r>
      <w:r w:rsidR="00B3559A">
        <w:rPr>
          <w:rStyle w:val="afb"/>
          <w:b/>
          <w:i w:val="0"/>
          <w:sz w:val="24"/>
          <w:szCs w:val="24"/>
          <w:u w:val="single"/>
          <w:lang w:val="ru-RU"/>
        </w:rPr>
        <w:t>3</w:t>
      </w:r>
      <w:r w:rsidRPr="007A2CF2">
        <w:rPr>
          <w:rStyle w:val="afb"/>
          <w:b/>
          <w:i w:val="0"/>
          <w:sz w:val="24"/>
          <w:szCs w:val="24"/>
          <w:u w:val="single"/>
        </w:rPr>
        <w:t xml:space="preserve"> академических часов.</w:t>
      </w:r>
    </w:p>
    <w:p w:rsidR="007214EC" w:rsidRPr="00A36F2C" w:rsidRDefault="007214EC" w:rsidP="002A3922">
      <w:pPr>
        <w:pStyle w:val="1"/>
        <w:shd w:val="clear" w:color="auto" w:fill="FFFFFF"/>
        <w:spacing w:before="0"/>
        <w:rPr>
          <w:sz w:val="22"/>
          <w:szCs w:val="22"/>
          <w:lang w:val="ru-RU"/>
        </w:rPr>
      </w:pPr>
    </w:p>
    <w:p w:rsidR="00570E64" w:rsidRPr="00E72654" w:rsidRDefault="007214EC" w:rsidP="002A3922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36F2C">
        <w:rPr>
          <w:rFonts w:ascii="Times New Roman" w:hAnsi="Times New Roman" w:cs="Times New Roman"/>
          <w:spacing w:val="1"/>
          <w:sz w:val="22"/>
          <w:szCs w:val="22"/>
        </w:rPr>
        <w:t>3</w:t>
      </w:r>
      <w:r w:rsidR="00570E64" w:rsidRPr="00A36F2C">
        <w:rPr>
          <w:rFonts w:ascii="Times New Roman" w:hAnsi="Times New Roman" w:cs="Times New Roman"/>
          <w:spacing w:val="1"/>
          <w:sz w:val="22"/>
          <w:szCs w:val="22"/>
        </w:rPr>
        <w:t>.2.</w:t>
      </w:r>
      <w:r w:rsidR="00570E64" w:rsidRPr="00A36F2C">
        <w:rPr>
          <w:rFonts w:ascii="Times New Roman" w:hAnsi="Times New Roman" w:cs="Times New Roman"/>
          <w:sz w:val="22"/>
          <w:szCs w:val="22"/>
        </w:rPr>
        <w:t> </w:t>
      </w:r>
      <w:r w:rsidR="00570E64" w:rsidRPr="00A36F2C">
        <w:rPr>
          <w:rFonts w:ascii="Times New Roman" w:hAnsi="Times New Roman" w:cs="Times New Roman"/>
          <w:spacing w:val="1"/>
          <w:sz w:val="22"/>
          <w:szCs w:val="22"/>
        </w:rPr>
        <w:t xml:space="preserve">Порядок оказания услуг определяется </w:t>
      </w:r>
      <w:r w:rsidR="00F654BF" w:rsidRPr="00A36F2C">
        <w:rPr>
          <w:rFonts w:ascii="Times New Roman" w:hAnsi="Times New Roman" w:cs="Times New Roman"/>
          <w:spacing w:val="5"/>
          <w:sz w:val="22"/>
          <w:szCs w:val="22"/>
        </w:rPr>
        <w:t>Учебным</w:t>
      </w:r>
      <w:r w:rsidR="00696E4F" w:rsidRPr="00A36F2C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F654BF" w:rsidRPr="00A36F2C">
        <w:rPr>
          <w:rFonts w:ascii="Times New Roman" w:hAnsi="Times New Roman" w:cs="Times New Roman"/>
          <w:spacing w:val="5"/>
          <w:sz w:val="22"/>
          <w:szCs w:val="22"/>
        </w:rPr>
        <w:t>(тематическим)</w:t>
      </w:r>
      <w:r w:rsidR="00570E64" w:rsidRPr="00A36F2C">
        <w:rPr>
          <w:rFonts w:ascii="Times New Roman" w:hAnsi="Times New Roman" w:cs="Times New Roman"/>
          <w:spacing w:val="5"/>
          <w:sz w:val="22"/>
          <w:szCs w:val="22"/>
        </w:rPr>
        <w:t xml:space="preserve"> планом (Приложение № 1), который</w:t>
      </w:r>
      <w:r w:rsidR="00570E64" w:rsidRPr="00E72654">
        <w:rPr>
          <w:rFonts w:ascii="Times New Roman" w:hAnsi="Times New Roman" w:cs="Times New Roman"/>
          <w:spacing w:val="5"/>
          <w:sz w:val="22"/>
          <w:szCs w:val="22"/>
        </w:rPr>
        <w:t xml:space="preserve"> является </w:t>
      </w:r>
      <w:r w:rsidR="00570E64" w:rsidRPr="00E72654">
        <w:rPr>
          <w:rFonts w:ascii="Times New Roman" w:hAnsi="Times New Roman" w:cs="Times New Roman"/>
          <w:spacing w:val="-1"/>
          <w:sz w:val="22"/>
          <w:szCs w:val="22"/>
        </w:rPr>
        <w:t>неотъемлемой частью настоящего договора.</w:t>
      </w:r>
    </w:p>
    <w:p w:rsidR="007214EC" w:rsidRPr="00E72654" w:rsidRDefault="007214EC" w:rsidP="002A3922">
      <w:pPr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570E64" w:rsidRPr="00E72654" w:rsidRDefault="007214EC" w:rsidP="002A3922">
      <w:pPr>
        <w:jc w:val="both"/>
        <w:rPr>
          <w:rFonts w:ascii="Times New Roman" w:hAnsi="Times New Roman" w:cs="Times New Roman"/>
          <w:b/>
          <w:spacing w:val="-1"/>
          <w:sz w:val="22"/>
          <w:szCs w:val="22"/>
          <w:u w:val="single"/>
        </w:rPr>
      </w:pPr>
      <w:r w:rsidRPr="00E72654">
        <w:rPr>
          <w:rFonts w:ascii="Times New Roman" w:hAnsi="Times New Roman" w:cs="Times New Roman"/>
          <w:spacing w:val="-1"/>
          <w:sz w:val="22"/>
          <w:szCs w:val="22"/>
        </w:rPr>
        <w:t>3</w:t>
      </w:r>
      <w:r w:rsidR="00570E64" w:rsidRPr="00E72654">
        <w:rPr>
          <w:rFonts w:ascii="Times New Roman" w:hAnsi="Times New Roman" w:cs="Times New Roman"/>
          <w:spacing w:val="-1"/>
          <w:sz w:val="22"/>
          <w:szCs w:val="22"/>
        </w:rPr>
        <w:t xml:space="preserve">.3. </w:t>
      </w:r>
      <w:r w:rsidR="00570E64" w:rsidRPr="00E72654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Срок оказания услуг: </w:t>
      </w:r>
      <w:r w:rsidR="00FB34A1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30</w:t>
      </w:r>
      <w:r w:rsidR="00A36F2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.</w:t>
      </w:r>
      <w:r w:rsidR="00D62FC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10</w:t>
      </w:r>
      <w:r w:rsidR="00CB217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.2019</w:t>
      </w:r>
      <w:r w:rsidR="00570E64" w:rsidRPr="00E7265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г.</w:t>
      </w:r>
    </w:p>
    <w:p w:rsidR="00107B48" w:rsidRPr="00E72654" w:rsidRDefault="00107B48" w:rsidP="002A3922">
      <w:pPr>
        <w:jc w:val="both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7473A9" w:rsidRDefault="00B34BF7" w:rsidP="00CB21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</w:t>
      </w:r>
      <w:r w:rsidR="00107B48" w:rsidRPr="00E72654">
        <w:rPr>
          <w:rFonts w:ascii="Times New Roman" w:hAnsi="Times New Roman" w:cs="Times New Roman"/>
          <w:sz w:val="22"/>
          <w:szCs w:val="22"/>
        </w:rPr>
        <w:t> С</w:t>
      </w:r>
      <w:r w:rsidR="00107B48" w:rsidRPr="00E72654">
        <w:rPr>
          <w:rFonts w:ascii="Times New Roman" w:hAnsi="Times New Roman" w:cs="Times New Roman"/>
          <w:kern w:val="2"/>
          <w:sz w:val="22"/>
          <w:szCs w:val="22"/>
        </w:rPr>
        <w:t>тоимость Услуг на одного слушателя составляет</w:t>
      </w:r>
      <w:r w:rsidR="00EF246A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D62FCF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1 2</w:t>
      </w:r>
      <w:r w:rsidR="006D55EC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00 (</w:t>
      </w:r>
      <w:r w:rsidR="00507EA8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одна тысяча</w:t>
      </w:r>
      <w:r w:rsidR="00D62FCF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двести</w:t>
      </w:r>
      <w:r w:rsidR="00107B48" w:rsidRPr="00E726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07B48" w:rsidRPr="00E7265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рублей 00 копеек</w:t>
      </w:r>
      <w:r w:rsidR="00107B48" w:rsidRPr="00E7265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07B48" w:rsidRPr="00E7265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107B48" w:rsidRPr="00E72654">
        <w:rPr>
          <w:rFonts w:ascii="Times New Roman" w:hAnsi="Times New Roman" w:cs="Times New Roman"/>
          <w:sz w:val="22"/>
          <w:szCs w:val="22"/>
        </w:rPr>
        <w:t>Указанная сумма НДС не облагается (п.п.14) п.2 ст.149 гл.21 НК РФ)</w:t>
      </w:r>
      <w:r w:rsidR="00263A1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E0181E" w:rsidRPr="00E72654" w:rsidRDefault="007214E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2654">
        <w:rPr>
          <w:rFonts w:ascii="Times New Roman" w:hAnsi="Times New Roman" w:cs="Times New Roman"/>
          <w:sz w:val="22"/>
          <w:szCs w:val="22"/>
        </w:rPr>
        <w:t>3</w:t>
      </w:r>
      <w:r w:rsidR="00E0181E" w:rsidRPr="00E72654">
        <w:rPr>
          <w:rFonts w:ascii="Times New Roman" w:hAnsi="Times New Roman" w:cs="Times New Roman"/>
          <w:sz w:val="22"/>
          <w:szCs w:val="22"/>
        </w:rPr>
        <w:t>.</w:t>
      </w:r>
      <w:r w:rsidR="00107B48" w:rsidRPr="00E72654">
        <w:rPr>
          <w:rFonts w:ascii="Times New Roman" w:hAnsi="Times New Roman" w:cs="Times New Roman"/>
          <w:sz w:val="22"/>
          <w:szCs w:val="22"/>
        </w:rPr>
        <w:t>5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 Учреждение обязуется осуществить оказание </w:t>
      </w:r>
      <w:r w:rsidR="00570E64" w:rsidRPr="00E72654">
        <w:rPr>
          <w:rFonts w:ascii="Times New Roman" w:hAnsi="Times New Roman" w:cs="Times New Roman"/>
          <w:sz w:val="22"/>
          <w:szCs w:val="22"/>
        </w:rPr>
        <w:t xml:space="preserve"> данных </w:t>
      </w:r>
      <w:r w:rsidR="00E0181E" w:rsidRPr="00E72654">
        <w:rPr>
          <w:rFonts w:ascii="Times New Roman" w:hAnsi="Times New Roman" w:cs="Times New Roman"/>
          <w:sz w:val="22"/>
          <w:szCs w:val="22"/>
        </w:rPr>
        <w:t>Услуг, а Слушатель – опла</w:t>
      </w:r>
      <w:r w:rsidR="00570E64" w:rsidRPr="00E72654">
        <w:rPr>
          <w:rFonts w:ascii="Times New Roman" w:hAnsi="Times New Roman" w:cs="Times New Roman"/>
          <w:sz w:val="22"/>
          <w:szCs w:val="22"/>
        </w:rPr>
        <w:t>тить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Услуги Учреждения на условиях Договора.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2654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107B48" w:rsidRPr="00E72654">
        <w:rPr>
          <w:rFonts w:ascii="Times New Roman" w:hAnsi="Times New Roman" w:cs="Times New Roman"/>
          <w:sz w:val="22"/>
          <w:szCs w:val="22"/>
        </w:rPr>
        <w:t>6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Pr="00E72654">
        <w:rPr>
          <w:rFonts w:ascii="Times New Roman" w:hAnsi="Times New Roman" w:cs="Times New Roman"/>
          <w:sz w:val="22"/>
          <w:szCs w:val="22"/>
        </w:rPr>
        <w:t xml:space="preserve"> Услуги оказываются посредством предоставления Слушателю доступа к учебным, информационным материалам для освоения выбранной Слушателем учебной программы, просмотра учебно-методических материалов, необходимых для ее освоения.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2654">
        <w:rPr>
          <w:rFonts w:ascii="Times New Roman" w:hAnsi="Times New Roman" w:cs="Times New Roman"/>
          <w:sz w:val="22"/>
          <w:szCs w:val="22"/>
        </w:rPr>
        <w:t>3.</w:t>
      </w:r>
      <w:r w:rsidR="00107B48" w:rsidRPr="00E72654">
        <w:rPr>
          <w:rFonts w:ascii="Times New Roman" w:hAnsi="Times New Roman" w:cs="Times New Roman"/>
          <w:sz w:val="22"/>
          <w:szCs w:val="22"/>
        </w:rPr>
        <w:t>7</w:t>
      </w:r>
      <w:r w:rsidR="00485E40">
        <w:rPr>
          <w:rFonts w:ascii="Times New Roman" w:hAnsi="Times New Roman" w:cs="Times New Roman"/>
          <w:sz w:val="22"/>
          <w:szCs w:val="22"/>
        </w:rPr>
        <w:t>. Форма обучения – очная.</w:t>
      </w:r>
    </w:p>
    <w:p w:rsidR="00FB4AF8" w:rsidRPr="00E72654" w:rsidRDefault="00FB4AF8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AF8" w:rsidRPr="00E72654" w:rsidRDefault="00B34BF7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4AF8" w:rsidRPr="00E72654">
        <w:rPr>
          <w:rFonts w:ascii="Times New Roman" w:hAnsi="Times New Roman" w:cs="Times New Roman"/>
          <w:b/>
          <w:bCs/>
          <w:sz w:val="24"/>
          <w:szCs w:val="24"/>
        </w:rPr>
        <w:t>. Порядок оплаты Услуг</w:t>
      </w:r>
    </w:p>
    <w:p w:rsidR="00FB4AF8" w:rsidRPr="00E72654" w:rsidRDefault="00B34BF7" w:rsidP="002A392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B4AF8" w:rsidRPr="00E72654">
        <w:rPr>
          <w:rFonts w:ascii="Times New Roman" w:hAnsi="Times New Roman" w:cs="Times New Roman"/>
          <w:sz w:val="22"/>
          <w:szCs w:val="22"/>
        </w:rPr>
        <w:t xml:space="preserve">.1. Для оплаты Услуг Слушатель должен заполнить Заявку на участие в Учебном мероприятии на Портале. Заявка на прохождение Учебного мероприятия оформляется на сайте </w:t>
      </w:r>
      <w:hyperlink r:id="rId10" w:history="1">
        <w:r w:rsidR="00FB4AF8" w:rsidRPr="00E72654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http://www.int-edu.ru/</w:t>
        </w:r>
      </w:hyperlink>
      <w:r w:rsidR="00FB4AF8" w:rsidRPr="00E72654">
        <w:rPr>
          <w:rFonts w:ascii="Times New Roman" w:hAnsi="Times New Roman" w:cs="Times New Roman"/>
          <w:sz w:val="22"/>
          <w:szCs w:val="22"/>
        </w:rPr>
        <w:t xml:space="preserve"> либо путём отправки письма в форме обратной связи. После заполнения Заявки Заказчик оплачивает услугу по настоящему договору без выставления счета с обязательным указанием ФИО Слушателя. Стоимость Услуг не облагается НДС на основании п. 14 п. 2 ст. 149 Налогового кодекса Российской Федерации.</w:t>
      </w:r>
    </w:p>
    <w:p w:rsidR="00FB4AF8" w:rsidRPr="00E72654" w:rsidRDefault="00B34BF7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B4AF8" w:rsidRPr="00E72654">
        <w:rPr>
          <w:rFonts w:ascii="Times New Roman" w:hAnsi="Times New Roman" w:cs="Times New Roman"/>
          <w:sz w:val="22"/>
          <w:szCs w:val="22"/>
        </w:rPr>
        <w:t>.2</w:t>
      </w:r>
      <w:r>
        <w:rPr>
          <w:rFonts w:ascii="Times New Roman" w:hAnsi="Times New Roman" w:cs="Times New Roman"/>
          <w:sz w:val="22"/>
          <w:szCs w:val="22"/>
        </w:rPr>
        <w:t>.</w:t>
      </w:r>
      <w:r w:rsidR="00FB4AF8" w:rsidRPr="00E72654">
        <w:rPr>
          <w:rFonts w:ascii="Times New Roman" w:hAnsi="Times New Roman" w:cs="Times New Roman"/>
          <w:sz w:val="22"/>
          <w:szCs w:val="22"/>
        </w:rPr>
        <w:t xml:space="preserve"> Оплата Услуг осуществляется путем безналичного перечисления денежных средств на расчетный счет Учреждения, указанный в реквизитах для оплаты на Портале. Обязательство Слушателя по оплате Услуг считается исполненным с момента поступления денежных средств на счет Учреждения.</w:t>
      </w:r>
    </w:p>
    <w:p w:rsidR="00FB4AF8" w:rsidRPr="00E72654" w:rsidRDefault="00B34BF7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B4AF8" w:rsidRPr="00E72654">
        <w:rPr>
          <w:rFonts w:ascii="Times New Roman" w:hAnsi="Times New Roman" w:cs="Times New Roman"/>
          <w:sz w:val="22"/>
          <w:szCs w:val="22"/>
        </w:rPr>
        <w:t>.3</w:t>
      </w:r>
      <w:r>
        <w:rPr>
          <w:rFonts w:ascii="Times New Roman" w:hAnsi="Times New Roman" w:cs="Times New Roman"/>
          <w:sz w:val="22"/>
          <w:szCs w:val="22"/>
        </w:rPr>
        <w:t>.</w:t>
      </w:r>
      <w:r w:rsidR="00FB4AF8" w:rsidRPr="00E72654">
        <w:rPr>
          <w:rFonts w:ascii="Times New Roman" w:hAnsi="Times New Roman" w:cs="Times New Roman"/>
          <w:sz w:val="22"/>
          <w:szCs w:val="22"/>
        </w:rPr>
        <w:t xml:space="preserve"> Для подтверждения оплаты Слушатель может, а если такое подтверждение необходимо, то обязан выслать копию документа, подтверждающего оплату участия в Учебном мероприятии, на адрес электронной почты: </w:t>
      </w:r>
      <w:hyperlink r:id="rId11" w:history="1">
        <w:r w:rsidR="00FB4AF8" w:rsidRPr="00E72654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training</w:t>
        </w:r>
        <w:r w:rsidR="00FB4AF8" w:rsidRPr="00E72654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@int-edu.ru</w:t>
        </w:r>
      </w:hyperlink>
    </w:p>
    <w:p w:rsidR="00906FDA" w:rsidRPr="00E72654" w:rsidRDefault="00B34BF7" w:rsidP="002A392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B4AF8" w:rsidRPr="00E72654">
        <w:rPr>
          <w:rFonts w:ascii="Times New Roman" w:hAnsi="Times New Roman" w:cs="Times New Roman"/>
          <w:sz w:val="22"/>
          <w:szCs w:val="22"/>
        </w:rPr>
        <w:t xml:space="preserve">.4. </w:t>
      </w:r>
      <w:r w:rsidR="00906FDA" w:rsidRPr="00E72654">
        <w:rPr>
          <w:rFonts w:ascii="Times New Roman" w:hAnsi="Times New Roman" w:cs="Times New Roman"/>
          <w:sz w:val="22"/>
          <w:szCs w:val="22"/>
        </w:rPr>
        <w:t>По завершению услуг, акт об оказанных услугах не формируется и не подписывается. Приемка производится без подписания актов. Услуги считаются оказанными надлежащим образом и принятыми Заказчиком в полном объеме, если в течение трех дней по истечении срока оказания услуг Исполнитель не получил от Заказчика мотивированное письменное возражение по качеству оказанных услуг на электронную почту</w:t>
      </w:r>
      <w:r w:rsidR="003B7409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906FDA" w:rsidRPr="00E72654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traning@int-edu.ru</w:t>
        </w:r>
      </w:hyperlink>
      <w:r w:rsidR="00906FDA" w:rsidRPr="00E72654">
        <w:rPr>
          <w:rFonts w:ascii="Times New Roman" w:hAnsi="Times New Roman" w:cs="Times New Roman"/>
          <w:bCs/>
          <w:sz w:val="22"/>
          <w:szCs w:val="22"/>
        </w:rPr>
        <w:t>.</w:t>
      </w:r>
    </w:p>
    <w:p w:rsidR="00FB4AF8" w:rsidRPr="00E72654" w:rsidRDefault="00B34BF7" w:rsidP="002A392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B4AF8" w:rsidRPr="00E72654">
        <w:rPr>
          <w:rFonts w:ascii="Times New Roman" w:hAnsi="Times New Roman" w:cs="Times New Roman"/>
          <w:sz w:val="22"/>
          <w:szCs w:val="22"/>
        </w:rPr>
        <w:t>.5</w:t>
      </w:r>
      <w:r w:rsidR="00FB4AF8" w:rsidRPr="00CB217E">
        <w:rPr>
          <w:rFonts w:ascii="Times New Roman" w:hAnsi="Times New Roman" w:cs="Times New Roman"/>
          <w:b/>
          <w:sz w:val="22"/>
          <w:szCs w:val="22"/>
        </w:rPr>
        <w:t>. Возврат денежных средств возможен до начала оказания услуг, а именно не позднее, чем за 3 (три) рабочих дня до начала мероприятия</w:t>
      </w:r>
      <w:r w:rsidR="00FB4AF8" w:rsidRPr="00E72654">
        <w:rPr>
          <w:rFonts w:ascii="Times New Roman" w:hAnsi="Times New Roman" w:cs="Times New Roman"/>
          <w:sz w:val="22"/>
          <w:szCs w:val="22"/>
        </w:rPr>
        <w:t>. Возврат средств осуществляется в течение 7 (семи) рабочих дней.</w:t>
      </w:r>
    </w:p>
    <w:p w:rsidR="00FB4AF8" w:rsidRPr="00E72654" w:rsidRDefault="00B34BF7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B4AF8" w:rsidRPr="00E72654">
        <w:rPr>
          <w:rFonts w:ascii="Times New Roman" w:hAnsi="Times New Roman" w:cs="Times New Roman"/>
          <w:sz w:val="22"/>
          <w:szCs w:val="22"/>
        </w:rPr>
        <w:t>.6. Возврат Слушателю стоимости Услуг (части стоимости Услуг)</w:t>
      </w:r>
      <w:r>
        <w:rPr>
          <w:rFonts w:ascii="Times New Roman" w:hAnsi="Times New Roman" w:cs="Times New Roman"/>
          <w:sz w:val="22"/>
          <w:szCs w:val="22"/>
        </w:rPr>
        <w:t xml:space="preserve"> в случаях, предусмотренных п. 4</w:t>
      </w:r>
      <w:r w:rsidR="00FB4AF8" w:rsidRPr="00E72654">
        <w:rPr>
          <w:rFonts w:ascii="Times New Roman" w:hAnsi="Times New Roman" w:cs="Times New Roman"/>
          <w:sz w:val="22"/>
          <w:szCs w:val="22"/>
        </w:rPr>
        <w:t xml:space="preserve">.5. Договора осуществляется Учреждением после поступления письменного требования от Слушателя на адрес электронной почты Учреждения </w:t>
      </w:r>
      <w:hyperlink r:id="rId13" w:history="1">
        <w:r w:rsidR="00FB4AF8" w:rsidRPr="00E72654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training</w:t>
        </w:r>
        <w:r w:rsidR="00FB4AF8" w:rsidRPr="00E72654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@int-edu.ru</w:t>
        </w:r>
      </w:hyperlink>
      <w:r w:rsidR="00FB4AF8" w:rsidRPr="00E72654">
        <w:rPr>
          <w:rFonts w:ascii="Times New Roman" w:hAnsi="Times New Roman" w:cs="Times New Roman"/>
          <w:sz w:val="22"/>
          <w:szCs w:val="22"/>
        </w:rPr>
        <w:t xml:space="preserve">. Денежные средства перечисляются на счет Слушателя, с которого им была произведена оплата. </w:t>
      </w:r>
    </w:p>
    <w:p w:rsidR="00FB4AF8" w:rsidRPr="00E72654" w:rsidRDefault="00FB4AF8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0181E" w:rsidRPr="00E72654" w:rsidRDefault="00B34BF7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181E" w:rsidRPr="00E72654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 Договора</w:t>
      </w:r>
    </w:p>
    <w:p w:rsidR="00E0181E" w:rsidRPr="00E72654" w:rsidRDefault="00B34BF7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bCs/>
          <w:sz w:val="22"/>
          <w:szCs w:val="22"/>
        </w:rPr>
        <w:t>.1. Слушатель обязан:</w:t>
      </w:r>
    </w:p>
    <w:p w:rsidR="00E0181E" w:rsidRPr="00E72654" w:rsidRDefault="00B34BF7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.1.1 при заполнении </w:t>
      </w:r>
      <w:r w:rsidR="00E0181E" w:rsidRPr="00E72654">
        <w:rPr>
          <w:rFonts w:ascii="Times New Roman" w:hAnsi="Times New Roman" w:cs="Times New Roman"/>
          <w:b/>
          <w:sz w:val="22"/>
          <w:szCs w:val="22"/>
        </w:rPr>
        <w:t>Заявки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на Портале </w:t>
      </w:r>
      <w:r w:rsidR="00E0181E" w:rsidRPr="00E72654">
        <w:rPr>
          <w:rFonts w:ascii="Times New Roman" w:hAnsi="Times New Roman" w:cs="Times New Roman"/>
          <w:b/>
          <w:sz w:val="22"/>
          <w:szCs w:val="22"/>
        </w:rPr>
        <w:t xml:space="preserve">указывать достоверную, полную и точную информацию о себе; </w:t>
      </w:r>
      <w:r w:rsidR="00E0181E" w:rsidRPr="00E72654">
        <w:rPr>
          <w:rFonts w:ascii="Times New Roman" w:hAnsi="Times New Roman" w:cs="Times New Roman"/>
          <w:sz w:val="22"/>
          <w:szCs w:val="22"/>
        </w:rPr>
        <w:t>не вводить Учреждение в заблуждение относительно своей личности при заполнении Заявки на Портале.</w:t>
      </w:r>
    </w:p>
    <w:p w:rsidR="00E0181E" w:rsidRPr="00E72654" w:rsidRDefault="00B34BF7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.1.2 </w:t>
      </w:r>
      <w:r w:rsidR="00E0181E" w:rsidRPr="00E72654">
        <w:rPr>
          <w:rFonts w:ascii="Times New Roman" w:hAnsi="Times New Roman" w:cs="Times New Roman"/>
          <w:b/>
          <w:sz w:val="22"/>
          <w:szCs w:val="22"/>
        </w:rPr>
        <w:t>самостоятельно отслеживать сроки начала</w:t>
      </w:r>
      <w:r w:rsidR="00F91F7F" w:rsidRPr="00E72654">
        <w:rPr>
          <w:rFonts w:ascii="Times New Roman" w:hAnsi="Times New Roman" w:cs="Times New Roman"/>
          <w:b/>
          <w:sz w:val="22"/>
          <w:szCs w:val="22"/>
        </w:rPr>
        <w:t xml:space="preserve"> и окончания</w:t>
      </w:r>
      <w:r w:rsidR="00E0181E" w:rsidRPr="00E72654">
        <w:rPr>
          <w:rFonts w:ascii="Times New Roman" w:hAnsi="Times New Roman" w:cs="Times New Roman"/>
          <w:b/>
          <w:sz w:val="22"/>
          <w:szCs w:val="22"/>
        </w:rPr>
        <w:t xml:space="preserve"> оказания Услуг</w:t>
      </w:r>
      <w:r w:rsidR="00E0181E" w:rsidRPr="00E72654">
        <w:rPr>
          <w:rFonts w:ascii="Times New Roman" w:hAnsi="Times New Roman" w:cs="Times New Roman"/>
          <w:sz w:val="22"/>
          <w:szCs w:val="22"/>
        </w:rPr>
        <w:t>, осваивать программу Учебного мероприятия в полном объеме в соответствии с учебным планом, в том числе выполнять установленные объемы учебной на</w:t>
      </w:r>
      <w:r w:rsidR="00F85828">
        <w:rPr>
          <w:rFonts w:ascii="Times New Roman" w:hAnsi="Times New Roman" w:cs="Times New Roman"/>
          <w:sz w:val="22"/>
          <w:szCs w:val="22"/>
        </w:rPr>
        <w:t>грузки и самостоятельной работы</w:t>
      </w:r>
      <w:r w:rsidR="00E0181E" w:rsidRPr="00E72654">
        <w:rPr>
          <w:rFonts w:ascii="Times New Roman" w:hAnsi="Times New Roman" w:cs="Times New Roman"/>
          <w:sz w:val="22"/>
          <w:szCs w:val="22"/>
        </w:rPr>
        <w:t>;</w:t>
      </w:r>
    </w:p>
    <w:p w:rsidR="00E0181E" w:rsidRPr="00E72654" w:rsidRDefault="00B34BF7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.1.3 осваивать программу Учебного мероприятия только в целях овладения знаниями, умениями, навыками и компетенцией (т.е. обучения); Слушатель не вправе использовать программу Учебного мероприятия (полностью или частично) в каких-либо иных целях, в том числе коммерческих;</w:t>
      </w:r>
    </w:p>
    <w:p w:rsidR="00E0181E" w:rsidRPr="00E72654" w:rsidRDefault="00B34BF7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.1.4 не передавать полученные учебные и информационные материалы третьим лицам;</w:t>
      </w:r>
    </w:p>
    <w:p w:rsidR="00E0181E" w:rsidRPr="00E72654" w:rsidRDefault="00B34BF7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.1.5 осуществлять оплату Услуг в соответствии с </w:t>
      </w:r>
      <w:r w:rsidR="00C704C9" w:rsidRPr="00E72654">
        <w:rPr>
          <w:rFonts w:ascii="Times New Roman" w:hAnsi="Times New Roman" w:cs="Times New Roman"/>
          <w:sz w:val="22"/>
          <w:szCs w:val="22"/>
        </w:rPr>
        <w:t xml:space="preserve">п.3.4 и </w:t>
      </w:r>
      <w:r>
        <w:rPr>
          <w:rFonts w:ascii="Times New Roman" w:hAnsi="Times New Roman" w:cs="Times New Roman"/>
          <w:sz w:val="22"/>
          <w:szCs w:val="22"/>
        </w:rPr>
        <w:t>разделом 4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E0181E" w:rsidRPr="00E72654" w:rsidRDefault="00B34BF7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.1.</w:t>
      </w:r>
      <w:r w:rsidR="00F85828">
        <w:rPr>
          <w:rFonts w:ascii="Times New Roman" w:hAnsi="Times New Roman" w:cs="Times New Roman"/>
          <w:sz w:val="22"/>
          <w:szCs w:val="22"/>
        </w:rPr>
        <w:t xml:space="preserve">6 </w:t>
      </w:r>
      <w:r w:rsidR="00E0181E" w:rsidRPr="00E72654">
        <w:rPr>
          <w:rFonts w:ascii="Times New Roman" w:hAnsi="Times New Roman" w:cs="Times New Roman"/>
          <w:sz w:val="22"/>
          <w:szCs w:val="22"/>
        </w:rPr>
        <w:t>не публиковать на Портале сообщения, содержащие нецензурную лексику и ее производные, а также не допускать действий, которые могут быть признаны:</w:t>
      </w:r>
    </w:p>
    <w:p w:rsidR="00E0181E" w:rsidRPr="00E72654" w:rsidRDefault="00E0181E" w:rsidP="002A3922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autoSpaceDE/>
        <w:autoSpaceDN/>
        <w:adjustRightInd/>
        <w:ind w:left="1428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2654">
        <w:rPr>
          <w:rFonts w:ascii="Times New Roman" w:hAnsi="Times New Roman" w:cs="Times New Roman"/>
          <w:sz w:val="22"/>
          <w:szCs w:val="22"/>
        </w:rPr>
        <w:t>пропагандирующими</w:t>
      </w:r>
      <w:proofErr w:type="gramEnd"/>
      <w:r w:rsidRPr="00E72654">
        <w:rPr>
          <w:rFonts w:ascii="Times New Roman" w:hAnsi="Times New Roman" w:cs="Times New Roman"/>
          <w:sz w:val="22"/>
          <w:szCs w:val="22"/>
        </w:rPr>
        <w:t xml:space="preserve"> ненависть, дискриминацию по расовому, этническому, половому, религиозному, социальному признакам;</w:t>
      </w:r>
    </w:p>
    <w:p w:rsidR="00E0181E" w:rsidRPr="00E72654" w:rsidRDefault="00E0181E" w:rsidP="002A3922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autoSpaceDE/>
        <w:autoSpaceDN/>
        <w:adjustRightInd/>
        <w:ind w:left="1428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2654">
        <w:rPr>
          <w:rFonts w:ascii="Times New Roman" w:hAnsi="Times New Roman" w:cs="Times New Roman"/>
          <w:sz w:val="22"/>
          <w:szCs w:val="22"/>
        </w:rPr>
        <w:t>оскорбляющими</w:t>
      </w:r>
      <w:proofErr w:type="gramEnd"/>
      <w:r w:rsidRPr="00E72654">
        <w:rPr>
          <w:rFonts w:ascii="Times New Roman" w:hAnsi="Times New Roman" w:cs="Times New Roman"/>
          <w:sz w:val="22"/>
          <w:szCs w:val="22"/>
        </w:rPr>
        <w:t xml:space="preserve"> других пользователей и (или) третьих лиц, порочащими их честь, достоинство, деловую репутацию;</w:t>
      </w:r>
    </w:p>
    <w:p w:rsidR="00E0181E" w:rsidRPr="00E72654" w:rsidRDefault="00E0181E" w:rsidP="002A3922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autoSpaceDE/>
        <w:autoSpaceDN/>
        <w:adjustRightInd/>
        <w:ind w:left="1428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72654">
        <w:rPr>
          <w:rFonts w:ascii="Times New Roman" w:hAnsi="Times New Roman" w:cs="Times New Roman"/>
          <w:sz w:val="22"/>
          <w:szCs w:val="22"/>
        </w:rPr>
        <w:t>нарушающими</w:t>
      </w:r>
      <w:proofErr w:type="gramEnd"/>
      <w:r w:rsidRPr="00E72654">
        <w:rPr>
          <w:rFonts w:ascii="Times New Roman" w:hAnsi="Times New Roman" w:cs="Times New Roman"/>
          <w:sz w:val="22"/>
          <w:szCs w:val="22"/>
        </w:rPr>
        <w:t xml:space="preserve"> законодательство о персональных данных;</w:t>
      </w:r>
    </w:p>
    <w:p w:rsidR="007473A9" w:rsidRDefault="00B34BF7" w:rsidP="007473A9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85828">
        <w:rPr>
          <w:rFonts w:ascii="Times New Roman" w:hAnsi="Times New Roman" w:cs="Times New Roman"/>
          <w:sz w:val="22"/>
          <w:szCs w:val="22"/>
        </w:rPr>
        <w:t>.1.7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результаты интеллектуальной деятельности третьих лиц, в отношении которых Слушателем не получено соответствующих полномочий; конфиденциальную информацию.</w:t>
      </w:r>
      <w:r w:rsidR="006E7C1A">
        <w:rPr>
          <w:rFonts w:ascii="Times New Roman" w:hAnsi="Times New Roman" w:cs="Times New Roman"/>
          <w:sz w:val="22"/>
          <w:szCs w:val="22"/>
        </w:rPr>
        <w:br w:type="page"/>
      </w:r>
    </w:p>
    <w:p w:rsidR="007473A9" w:rsidRDefault="007473A9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473A9" w:rsidRDefault="007473A9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473A9" w:rsidRDefault="007473A9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bCs/>
          <w:sz w:val="22"/>
          <w:szCs w:val="22"/>
        </w:rPr>
        <w:t>.2. Слушатель вправе: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.2.1 получать полную и достоверную информацию от Учреждения об оценке своих знаний по программе Учебного мероприятия, а также критериях оценки;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.2.2 в любое время отказаться от исполнения Договора в одностороннем порядке при условии оплаты фактически оказанных до момента расторжения Договора Услуг;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.2.3 обращаться к Учреждению по вопросам, касающимся образовательного процесса.</w:t>
      </w:r>
    </w:p>
    <w:p w:rsidR="00E0181E" w:rsidRPr="00E72654" w:rsidRDefault="00E0181E" w:rsidP="002A3922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bCs/>
          <w:sz w:val="22"/>
          <w:szCs w:val="22"/>
        </w:rPr>
        <w:t>.3. Учреждение обязано: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.3.1 размещать на Портале актуальную информацию об Учебном мероприятии, в том числе о содержании, объеме учебной нагрузки, стоимости и сроках обучения по программе Учебного мероприятия;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.3.2 зачислить Слушателя на обучение при условии соблюдения Слушателем условий Договора;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.3.3 организовать и обеспечить надлежащее оказание Услуг по Договору. Услуги оказываются в соответствии с учебным планом и иными документами, регламентирующими учебный процесс по Учебному мероприятию (в том числе  описанием Учебного мероприятия на Портале), а также локальными нормативными актами Учреждения;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.3.4 обеспечить размещение на официальном сайте Учреждения в открытом доступе устава, свидетельства о государственной регистрации, лицензии на осуществление образовательной деятельности, а также информацию об образовательных программах, реализуемых Учреждением, документы, регламентирующие деятельность организации и осуществление образовательного процесса;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.3.5 создать Слушателю необходимые условия для освоения им программы Учебного мероприятия;</w:t>
      </w:r>
    </w:p>
    <w:p w:rsidR="00063D6A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.3.6. </w:t>
      </w:r>
      <w:r w:rsidR="00063D6A">
        <w:rPr>
          <w:rFonts w:ascii="Times New Roman" w:hAnsi="Times New Roman" w:cs="Times New Roman"/>
          <w:sz w:val="22"/>
          <w:szCs w:val="22"/>
        </w:rPr>
        <w:t xml:space="preserve">при </w:t>
      </w:r>
      <w:r w:rsidR="00063D6A" w:rsidRPr="00E72654">
        <w:rPr>
          <w:rFonts w:ascii="Times New Roman" w:hAnsi="Times New Roman" w:cs="Times New Roman"/>
          <w:sz w:val="22"/>
          <w:szCs w:val="22"/>
        </w:rPr>
        <w:t>успешно</w:t>
      </w:r>
      <w:r w:rsidR="00063D6A">
        <w:rPr>
          <w:rFonts w:ascii="Times New Roman" w:hAnsi="Times New Roman" w:cs="Times New Roman"/>
          <w:sz w:val="22"/>
          <w:szCs w:val="22"/>
        </w:rPr>
        <w:t>м</w:t>
      </w:r>
      <w:r w:rsidR="00063D6A" w:rsidRPr="00E72654">
        <w:rPr>
          <w:rFonts w:ascii="Times New Roman" w:hAnsi="Times New Roman" w:cs="Times New Roman"/>
          <w:sz w:val="22"/>
          <w:szCs w:val="22"/>
        </w:rPr>
        <w:t xml:space="preserve"> ос</w:t>
      </w:r>
      <w:r w:rsidR="00063D6A">
        <w:rPr>
          <w:rFonts w:ascii="Times New Roman" w:hAnsi="Times New Roman" w:cs="Times New Roman"/>
          <w:sz w:val="22"/>
          <w:szCs w:val="22"/>
        </w:rPr>
        <w:t>воении Слушателем программы Учебного м</w:t>
      </w:r>
      <w:r w:rsidR="00063D6A" w:rsidRPr="00E72654">
        <w:rPr>
          <w:rFonts w:ascii="Times New Roman" w:hAnsi="Times New Roman" w:cs="Times New Roman"/>
          <w:sz w:val="22"/>
          <w:szCs w:val="22"/>
        </w:rPr>
        <w:t xml:space="preserve">ероприятия </w:t>
      </w:r>
      <w:r w:rsidR="00063D6A" w:rsidRPr="00F15FBF">
        <w:rPr>
          <w:rFonts w:ascii="Times New Roman" w:hAnsi="Times New Roman" w:cs="Times New Roman"/>
          <w:b/>
          <w:sz w:val="22"/>
          <w:szCs w:val="22"/>
        </w:rPr>
        <w:t>в полном объеме</w:t>
      </w:r>
      <w:r w:rsidR="00063D6A" w:rsidRPr="00F15FBF">
        <w:rPr>
          <w:rFonts w:ascii="Times New Roman" w:hAnsi="Times New Roman" w:cs="Times New Roman"/>
          <w:sz w:val="22"/>
          <w:szCs w:val="22"/>
        </w:rPr>
        <w:t xml:space="preserve"> в соответствии со статьей 60 ФЗ № 273-ФЗ от 29.12.2012 года «Об образовании в РФ» в</w:t>
      </w:r>
      <w:r w:rsidR="00063D6A" w:rsidRPr="00E72654">
        <w:rPr>
          <w:rFonts w:ascii="Times New Roman" w:hAnsi="Times New Roman" w:cs="Times New Roman"/>
          <w:sz w:val="22"/>
          <w:szCs w:val="22"/>
        </w:rPr>
        <w:t>ыдать в документ</w:t>
      </w:r>
      <w:r w:rsidR="00063D6A">
        <w:rPr>
          <w:rFonts w:ascii="Times New Roman" w:hAnsi="Times New Roman" w:cs="Times New Roman"/>
          <w:sz w:val="22"/>
          <w:szCs w:val="22"/>
        </w:rPr>
        <w:t xml:space="preserve"> </w:t>
      </w:r>
      <w:r w:rsidR="00063D6A" w:rsidRPr="00F15FBF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="00063D6A" w:rsidRPr="00F15FBF">
        <w:rPr>
          <w:rFonts w:ascii="Times New Roman" w:hAnsi="Times New Roman" w:cs="Times New Roman"/>
          <w:sz w:val="22"/>
          <w:szCs w:val="22"/>
        </w:rPr>
        <w:t>квалификации</w:t>
      </w:r>
      <w:proofErr w:type="gramEnd"/>
      <w:r w:rsidR="00063D6A" w:rsidRPr="00E72654">
        <w:rPr>
          <w:rFonts w:ascii="Times New Roman" w:hAnsi="Times New Roman" w:cs="Times New Roman"/>
          <w:sz w:val="22"/>
          <w:szCs w:val="22"/>
        </w:rPr>
        <w:t xml:space="preserve"> об освоении программы Учебного Мероприятия</w:t>
      </w:r>
    </w:p>
    <w:p w:rsidR="00063D6A" w:rsidRDefault="00063D6A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bCs/>
          <w:sz w:val="22"/>
          <w:szCs w:val="22"/>
        </w:rPr>
        <w:t>.4. Учреждение вправе: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>.4.1 самостоятельно осуществлять образовательный процесс по программе Учебного мероприятия, выбирать и изменять (в том числе в процессе освоения Слушателем программы Учебного Мероприятия)</w:t>
      </w:r>
      <w:r w:rsidR="00AA77AA">
        <w:rPr>
          <w:rFonts w:ascii="Times New Roman" w:hAnsi="Times New Roman" w:cs="Times New Roman"/>
          <w:sz w:val="22"/>
          <w:szCs w:val="22"/>
        </w:rPr>
        <w:t xml:space="preserve"> </w:t>
      </w:r>
      <w:r w:rsidR="00E0181E" w:rsidRPr="00E72654">
        <w:rPr>
          <w:rFonts w:ascii="Times New Roman" w:hAnsi="Times New Roman" w:cs="Times New Roman"/>
          <w:sz w:val="22"/>
          <w:szCs w:val="22"/>
        </w:rPr>
        <w:t>сроки освоения программы Учебного Мероприятия; налагать дисциплинарные взыскания в соответствии с уставом и локальными нормативными актами Учреждения;</w:t>
      </w:r>
    </w:p>
    <w:p w:rsidR="00E0181E" w:rsidRPr="00E72654" w:rsidRDefault="007A6FAC" w:rsidP="002A392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.4.2 отчислить Слушателя до завершения обучения в случае нарушения Слушателем любого из условий Договора и по иным основаниям, предусмотренным законодательством Российской Федерации, уставом и локальными нормативными актами Учреждения. Договор считается расторгнутым </w:t>
      </w:r>
      <w:proofErr w:type="gramStart"/>
      <w:r w:rsidR="00E0181E" w:rsidRPr="00E72654">
        <w:rPr>
          <w:rFonts w:ascii="Times New Roman" w:hAnsi="Times New Roman" w:cs="Times New Roman"/>
          <w:sz w:val="22"/>
          <w:szCs w:val="22"/>
        </w:rPr>
        <w:t>с даты отчисления</w:t>
      </w:r>
      <w:proofErr w:type="gramEnd"/>
      <w:r w:rsidR="00E0181E" w:rsidRPr="00E72654">
        <w:rPr>
          <w:rFonts w:ascii="Times New Roman" w:hAnsi="Times New Roman" w:cs="Times New Roman"/>
          <w:sz w:val="22"/>
          <w:szCs w:val="22"/>
        </w:rPr>
        <w:t>, указанной в распорядительном акте об отчислении Слушателя. В случае расторжения Договора по основаниям, указанным в настоящем пункте, возврат стоимости услуг Слушателю не производится;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181E" w:rsidRPr="00E72654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Договора, порядок его изменения или расторжения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181E" w:rsidRPr="00E72654">
        <w:rPr>
          <w:rFonts w:ascii="Times New Roman" w:hAnsi="Times New Roman" w:cs="Times New Roman"/>
          <w:sz w:val="22"/>
          <w:szCs w:val="22"/>
        </w:rPr>
        <w:t>.1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Договор считается заключенным с момента акцепта Слушателем публичной оферты Учреждения и действует до полного исполнения сторонами своих обязательств по Договору.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0181E" w:rsidRPr="00E72654">
        <w:rPr>
          <w:rFonts w:ascii="Times New Roman" w:hAnsi="Times New Roman" w:cs="Times New Roman"/>
          <w:sz w:val="22"/>
          <w:szCs w:val="22"/>
        </w:rPr>
        <w:t>.2 Договор может быть изменен или расторгнут по основаниям, предусмотренным законодательством Российской Федерации и Договором.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181E" w:rsidRPr="00E72654">
        <w:rPr>
          <w:rFonts w:ascii="Times New Roman" w:hAnsi="Times New Roman" w:cs="Times New Roman"/>
          <w:b/>
          <w:bCs/>
          <w:sz w:val="24"/>
          <w:szCs w:val="24"/>
        </w:rPr>
        <w:t>. Персональные данные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.1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Акцептуя настоящую публичную оферту, Слушатель предоставляет Учреждению свое согласие на обработку своих персональных данных, как без использования средств автоматизации, так и с их использованием (далее – Согласие).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.2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81E" w:rsidRPr="00E72654">
        <w:rPr>
          <w:rFonts w:ascii="Times New Roman" w:hAnsi="Times New Roman" w:cs="Times New Roman"/>
          <w:sz w:val="22"/>
          <w:szCs w:val="22"/>
        </w:rPr>
        <w:t>Согласие дается на обработку следующих персональных данных Слушателя: фамилия, имя, отчество, адрес регистрации, адрес постоянного проживания, дата и место рождения, номер мобильного телефона, адрес личной электронной почты, адреса аккаунтов в социальных сетях, сведения о навыках и квалификации (образовании, ученых степени и звании, опыте), личные фотографии (фотоизображения).</w:t>
      </w:r>
      <w:proofErr w:type="gramEnd"/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.3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Персональные данные не являются общедоступными.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.4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Персональные данные Слушателя обрабатываются в целях исполнения условий Договора, сбора и анализа материалов относительно востр</w:t>
      </w:r>
      <w:r w:rsidR="00B34BF7">
        <w:rPr>
          <w:rFonts w:ascii="Times New Roman" w:hAnsi="Times New Roman" w:cs="Times New Roman"/>
          <w:sz w:val="22"/>
          <w:szCs w:val="22"/>
        </w:rPr>
        <w:t>ебованности Учебных мероприятий</w:t>
      </w:r>
      <w:r w:rsidR="00E0181E" w:rsidRPr="00E72654">
        <w:rPr>
          <w:rFonts w:ascii="Times New Roman" w:hAnsi="Times New Roman" w:cs="Times New Roman"/>
          <w:sz w:val="22"/>
          <w:szCs w:val="22"/>
        </w:rPr>
        <w:t>, проверки, исследования и анализа данных, позволяющих поддерживать и улучшать функционал и разделы Портала, а также разрабатывать новый функционал и содержание Портала.</w:t>
      </w:r>
    </w:p>
    <w:p w:rsidR="007473A9" w:rsidRDefault="007473A9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73A9" w:rsidRDefault="007473A9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73A9" w:rsidRDefault="007473A9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.5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81E" w:rsidRPr="00E72654">
        <w:rPr>
          <w:rFonts w:ascii="Times New Roman" w:hAnsi="Times New Roman" w:cs="Times New Roman"/>
          <w:sz w:val="22"/>
          <w:szCs w:val="22"/>
        </w:rPr>
        <w:t>В ходе обработки с персональными данными могут 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.6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Слушатель предоставляет согласие на возможную передачу своих персональных данных третьим лицам, в том числе Учреждению для исполнения целей обработки персональных данных.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.7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Согласие дается, в том числе, на информационные оповещения.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.8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Согласие может быть отозвано Слушателем или его законным представителем путем направления письменного заявления Учреждению по адресу,  указанному в настоящей оферте.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181E" w:rsidRPr="00E72654">
        <w:rPr>
          <w:rFonts w:ascii="Times New Roman" w:hAnsi="Times New Roman" w:cs="Times New Roman"/>
          <w:sz w:val="22"/>
          <w:szCs w:val="22"/>
        </w:rPr>
        <w:t>.9</w:t>
      </w:r>
      <w:r w:rsidR="00B34BF7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 Согласие действует все время до момента прекращения обработки персональ</w:t>
      </w:r>
      <w:r w:rsidR="00B34BF7">
        <w:rPr>
          <w:rFonts w:ascii="Times New Roman" w:hAnsi="Times New Roman" w:cs="Times New Roman"/>
          <w:sz w:val="22"/>
          <w:szCs w:val="22"/>
        </w:rPr>
        <w:t>ных данных в соответствии с п. 7</w:t>
      </w:r>
      <w:r w:rsidR="00E0181E" w:rsidRPr="00E72654">
        <w:rPr>
          <w:rFonts w:ascii="Times New Roman" w:hAnsi="Times New Roman" w:cs="Times New Roman"/>
          <w:sz w:val="22"/>
          <w:szCs w:val="22"/>
        </w:rPr>
        <w:t>.8. Договора.</w:t>
      </w:r>
    </w:p>
    <w:p w:rsidR="00E0181E" w:rsidRPr="00E72654" w:rsidRDefault="00E0181E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181E" w:rsidRPr="00E72654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.1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B34BF7">
        <w:rPr>
          <w:rFonts w:ascii="Times New Roman" w:hAnsi="Times New Roman" w:cs="Times New Roman"/>
          <w:sz w:val="22"/>
          <w:szCs w:val="22"/>
        </w:rPr>
        <w:t xml:space="preserve"> </w:t>
      </w:r>
      <w:r w:rsidR="00E0181E" w:rsidRPr="00E72654">
        <w:rPr>
          <w:rFonts w:ascii="Times New Roman" w:hAnsi="Times New Roman" w:cs="Times New Roman"/>
          <w:sz w:val="22"/>
          <w:szCs w:val="22"/>
        </w:rPr>
        <w:t>Информационное взаимодействие Слушателя и Учреждения в рамках Договора может осуществляться, в том числе (</w:t>
      </w:r>
      <w:proofErr w:type="gramStart"/>
      <w:r w:rsidR="00E0181E" w:rsidRPr="00E72654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не ограничиваясь) посредством совершения Сторонами действий технического характера на Портале и направления друг другу писем на электронную почту. При этом адрес электронного почтового ящика Учреж</w:t>
      </w:r>
      <w:r w:rsidR="00B34BF7">
        <w:rPr>
          <w:rFonts w:ascii="Times New Roman" w:hAnsi="Times New Roman" w:cs="Times New Roman"/>
          <w:sz w:val="22"/>
          <w:szCs w:val="22"/>
        </w:rPr>
        <w:t>дения указан в. п. 4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.3. Договора; адрес электронного почтового ящика Слушателя указывается им при заполнении Заявки. </w:t>
      </w:r>
      <w:proofErr w:type="gramStart"/>
      <w:r w:rsidR="00E0181E" w:rsidRPr="00E72654">
        <w:rPr>
          <w:rFonts w:ascii="Times New Roman" w:hAnsi="Times New Roman" w:cs="Times New Roman"/>
          <w:sz w:val="22"/>
          <w:szCs w:val="22"/>
        </w:rPr>
        <w:t>К отношениям по передаче и приему уведомлений и сообщений на Портале и по электронной почте в связи с Договором Слушатель и Учреждение применяют правила о простой электронной подписи, рассматривая в качестве таковой соответствующие адреса электронных почтовых ящиков, поскольку доступ к электронным почтовым ящикам осуществляется при помощи логина и (или) кода доступа (пароля), и приравнивая такую электронную подпись к аналогу собственноручной</w:t>
      </w:r>
      <w:proofErr w:type="gramEnd"/>
      <w:r w:rsidR="00E0181E" w:rsidRPr="00E72654">
        <w:rPr>
          <w:rFonts w:ascii="Times New Roman" w:hAnsi="Times New Roman" w:cs="Times New Roman"/>
          <w:sz w:val="22"/>
          <w:szCs w:val="22"/>
        </w:rPr>
        <w:t xml:space="preserve"> подписи соответственно Слушателя и Учреждения, а подписанные такими электронными подписями сообщения и документы к аналогу документов, подписанных на бумажном носителе. 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.2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B34BF7">
        <w:rPr>
          <w:rFonts w:ascii="Times New Roman" w:hAnsi="Times New Roman" w:cs="Times New Roman"/>
          <w:sz w:val="22"/>
          <w:szCs w:val="22"/>
        </w:rPr>
        <w:t xml:space="preserve"> </w:t>
      </w:r>
      <w:r w:rsidR="00E0181E" w:rsidRPr="00E72654">
        <w:rPr>
          <w:rFonts w:ascii="Times New Roman" w:hAnsi="Times New Roman" w:cs="Times New Roman"/>
          <w:sz w:val="22"/>
          <w:szCs w:val="22"/>
        </w:rPr>
        <w:t>Слушатель несет ответственность за достоверность, актуальность, полноту и соответствие законодательству Российской Федерации предоставленной при заполнении Заявки информации.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.3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B34BF7">
        <w:rPr>
          <w:rFonts w:ascii="Times New Roman" w:hAnsi="Times New Roman" w:cs="Times New Roman"/>
          <w:sz w:val="22"/>
          <w:szCs w:val="22"/>
        </w:rPr>
        <w:t xml:space="preserve"> 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Отправляя Заявку, Слушатель дает согласие на получение информационных сообщений на указанный при регистрации адрес электронной почты. </w:t>
      </w:r>
      <w:r w:rsidR="00E0181E" w:rsidRPr="00E72654">
        <w:rPr>
          <w:rFonts w:ascii="MS Mincho" w:eastAsia="MS Mincho" w:hAnsi="MS Mincho" w:cs="MS Mincho" w:hint="eastAsia"/>
          <w:sz w:val="22"/>
          <w:szCs w:val="22"/>
        </w:rPr>
        <w:t> 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.4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E0181E" w:rsidRPr="00E72654">
        <w:rPr>
          <w:rFonts w:ascii="Times New Roman" w:hAnsi="Times New Roman" w:cs="Times New Roman"/>
          <w:sz w:val="22"/>
          <w:szCs w:val="22"/>
        </w:rPr>
        <w:t xml:space="preserve">Нарушение Слушателем обязанностей, указанных в пунктах </w:t>
      </w:r>
      <w:r w:rsidR="00B34BF7">
        <w:rPr>
          <w:rFonts w:ascii="Times New Roman" w:hAnsi="Times New Roman" w:cs="Times New Roman"/>
          <w:sz w:val="22"/>
          <w:szCs w:val="22"/>
        </w:rPr>
        <w:t>5.1.3 и 5</w:t>
      </w:r>
      <w:r w:rsidR="00E0181E" w:rsidRPr="00E72654">
        <w:rPr>
          <w:rFonts w:ascii="Times New Roman" w:hAnsi="Times New Roman" w:cs="Times New Roman"/>
          <w:sz w:val="22"/>
          <w:szCs w:val="22"/>
        </w:rPr>
        <w:t>.1.4 Договора, является нарушением Договора, охраняемых законом интеллектуальных прав Учреждения на программу Учебного мероприятия, и может повлечь привлечение к ответственности в соответствии с законодательством Российской Федерации.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.5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B34BF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81E" w:rsidRPr="00E72654">
        <w:rPr>
          <w:rFonts w:ascii="Times New Roman" w:hAnsi="Times New Roman" w:cs="Times New Roman"/>
          <w:sz w:val="22"/>
          <w:szCs w:val="22"/>
        </w:rPr>
        <w:t xml:space="preserve">Учреждение не несет ответственности за перерывы в работе (в том числе аварийные, профилактические) Портала, за недостаточное качество или скорость предоставления данных, за полную или частичную утрату каких-либо информационных, учебных материалов, размещенных на Портале либо направленных Слушателю, или за причинение любых других убытков, которые возникли или могут возникнуть у Слушателя во время участия в Учебном мероприятии. </w:t>
      </w:r>
      <w:proofErr w:type="gramEnd"/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.6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B34BF7">
        <w:rPr>
          <w:rFonts w:ascii="Times New Roman" w:hAnsi="Times New Roman" w:cs="Times New Roman"/>
          <w:sz w:val="22"/>
          <w:szCs w:val="22"/>
        </w:rPr>
        <w:t xml:space="preserve"> </w:t>
      </w:r>
      <w:r w:rsidR="00E0181E" w:rsidRPr="00E72654">
        <w:rPr>
          <w:rFonts w:ascii="Times New Roman" w:hAnsi="Times New Roman" w:cs="Times New Roman"/>
          <w:sz w:val="22"/>
          <w:szCs w:val="22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 Совокупная ответственность Учреждения по Договору по любому иску или претензии в отношении Договора или его исполнения ограничивается суммой платежа, уплаченного Слушателем Учреждению по Договору.</w:t>
      </w:r>
    </w:p>
    <w:p w:rsidR="00E0181E" w:rsidRPr="00E72654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.7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B34BF7">
        <w:rPr>
          <w:rFonts w:ascii="Times New Roman" w:hAnsi="Times New Roman" w:cs="Times New Roman"/>
          <w:sz w:val="22"/>
          <w:szCs w:val="22"/>
        </w:rPr>
        <w:t xml:space="preserve"> </w:t>
      </w:r>
      <w:r w:rsidR="00E0181E" w:rsidRPr="00E72654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из настоящего Договора или в связи с ним, будут разрешаться путем переговоров. Если согласие по спорным вопросам не будет достигнуто, все споры разрешаются в суде по месту нахождения Учреждения.</w:t>
      </w:r>
    </w:p>
    <w:p w:rsidR="007473A9" w:rsidRDefault="007A6FAC" w:rsidP="002A392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0181E" w:rsidRPr="00E72654">
        <w:rPr>
          <w:rFonts w:ascii="Times New Roman" w:hAnsi="Times New Roman" w:cs="Times New Roman"/>
          <w:sz w:val="22"/>
          <w:szCs w:val="22"/>
        </w:rPr>
        <w:t>.8</w:t>
      </w:r>
      <w:r w:rsidR="00C704C9" w:rsidRPr="00E72654">
        <w:rPr>
          <w:rFonts w:ascii="Times New Roman" w:hAnsi="Times New Roman" w:cs="Times New Roman"/>
          <w:sz w:val="22"/>
          <w:szCs w:val="22"/>
        </w:rPr>
        <w:t>.</w:t>
      </w:r>
      <w:r w:rsidR="00B34BF7">
        <w:rPr>
          <w:rFonts w:ascii="Times New Roman" w:hAnsi="Times New Roman" w:cs="Times New Roman"/>
          <w:sz w:val="22"/>
          <w:szCs w:val="22"/>
        </w:rPr>
        <w:t xml:space="preserve"> </w:t>
      </w:r>
      <w:r w:rsidR="00E0181E" w:rsidRPr="00E72654">
        <w:rPr>
          <w:rFonts w:ascii="Times New Roman" w:hAnsi="Times New Roman" w:cs="Times New Roman"/>
          <w:sz w:val="22"/>
          <w:szCs w:val="22"/>
        </w:rPr>
        <w:t>По вопросам, не урегулированным настоящим Договором, стороны руководствуются действующим законодательством Российской Федерации</w:t>
      </w:r>
      <w:r w:rsidR="00E0181E" w:rsidRPr="00E72654">
        <w:rPr>
          <w:rFonts w:ascii="Times New Roman" w:hAnsi="Times New Roman" w:cs="Times New Roman"/>
          <w:sz w:val="24"/>
          <w:szCs w:val="24"/>
        </w:rPr>
        <w:t>.</w:t>
      </w:r>
    </w:p>
    <w:p w:rsidR="00F654BF" w:rsidRPr="00B34BF7" w:rsidRDefault="007473A9" w:rsidP="007473A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B4DE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8B4DE1">
        <w:rPr>
          <w:rFonts w:ascii="Times New Roman" w:hAnsi="Times New Roman" w:cs="Times New Roman"/>
          <w:sz w:val="24"/>
          <w:szCs w:val="24"/>
        </w:rPr>
        <w:tab/>
      </w:r>
      <w:r w:rsidR="002A3922">
        <w:rPr>
          <w:rFonts w:ascii="Times New Roman" w:hAnsi="Times New Roman" w:cs="Times New Roman"/>
          <w:sz w:val="24"/>
          <w:szCs w:val="24"/>
        </w:rPr>
        <w:tab/>
      </w:r>
      <w:r w:rsidR="002A3922">
        <w:rPr>
          <w:rFonts w:ascii="Times New Roman" w:hAnsi="Times New Roman" w:cs="Times New Roman"/>
          <w:sz w:val="24"/>
          <w:szCs w:val="24"/>
        </w:rPr>
        <w:tab/>
      </w:r>
      <w:r w:rsidR="00F654BF" w:rsidRPr="00B34BF7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F654BF" w:rsidRPr="00B3559A" w:rsidRDefault="00F654BF" w:rsidP="002A3922">
      <w:pPr>
        <w:rPr>
          <w:rFonts w:ascii="Times New Roman" w:hAnsi="Times New Roman" w:cs="Times New Roman"/>
          <w:sz w:val="22"/>
          <w:szCs w:val="22"/>
        </w:rPr>
      </w:pPr>
    </w:p>
    <w:p w:rsidR="00F654BF" w:rsidRPr="00B3559A" w:rsidRDefault="00F654BF" w:rsidP="00B13314">
      <w:pPr>
        <w:pStyle w:val="af0"/>
        <w:ind w:firstLine="0"/>
        <w:jc w:val="center"/>
        <w:rPr>
          <w:color w:val="auto"/>
          <w:sz w:val="22"/>
          <w:szCs w:val="22"/>
          <w:lang w:val="ru-RU"/>
        </w:rPr>
      </w:pPr>
      <w:bookmarkStart w:id="0" w:name="bookmark3"/>
      <w:r w:rsidRPr="00B3559A">
        <w:rPr>
          <w:iCs/>
          <w:color w:val="auto"/>
          <w:sz w:val="22"/>
          <w:szCs w:val="22"/>
        </w:rPr>
        <w:t>Учебный (тематический) план</w:t>
      </w:r>
      <w:bookmarkEnd w:id="0"/>
      <w:r w:rsidR="002721B4" w:rsidRPr="00B3559A">
        <w:rPr>
          <w:color w:val="auto"/>
          <w:sz w:val="22"/>
          <w:szCs w:val="22"/>
        </w:rPr>
        <w:t xml:space="preserve"> </w:t>
      </w:r>
      <w:r w:rsidR="00F30305" w:rsidRPr="00B3559A">
        <w:rPr>
          <w:color w:val="auto"/>
          <w:sz w:val="22"/>
          <w:szCs w:val="22"/>
          <w:lang w:val="ru-RU"/>
        </w:rPr>
        <w:t>семинара</w:t>
      </w:r>
    </w:p>
    <w:p w:rsidR="006516AE" w:rsidRPr="00B13314" w:rsidRDefault="003038B9" w:rsidP="00B13314">
      <w:pPr>
        <w:pStyle w:val="1"/>
        <w:shd w:val="clear" w:color="auto" w:fill="FFFFFF"/>
        <w:spacing w:before="0"/>
        <w:jc w:val="center"/>
        <w:rPr>
          <w:b/>
          <w:color w:val="100001"/>
          <w:sz w:val="22"/>
          <w:szCs w:val="22"/>
          <w:lang w:val="ru-RU"/>
        </w:rPr>
      </w:pPr>
      <w:r w:rsidRPr="00B13314">
        <w:rPr>
          <w:b/>
          <w:sz w:val="22"/>
          <w:szCs w:val="22"/>
        </w:rPr>
        <w:t>«</w:t>
      </w:r>
      <w:r w:rsidR="00FB34A1" w:rsidRPr="00B13314">
        <w:rPr>
          <w:b/>
          <w:sz w:val="22"/>
          <w:szCs w:val="22"/>
        </w:rPr>
        <w:t>Инновационные средства для развития мышления у детей дошкольного возраста</w:t>
      </w:r>
      <w:r w:rsidRPr="00B13314">
        <w:rPr>
          <w:b/>
          <w:color w:val="100001"/>
          <w:sz w:val="22"/>
          <w:szCs w:val="22"/>
        </w:rPr>
        <w:t>»</w:t>
      </w:r>
    </w:p>
    <w:p w:rsidR="003038B9" w:rsidRPr="00B13314" w:rsidRDefault="003038B9" w:rsidP="00B13314">
      <w:pPr>
        <w:pStyle w:val="1"/>
        <w:shd w:val="clear" w:color="auto" w:fill="FFFFFF"/>
        <w:spacing w:before="0"/>
        <w:jc w:val="center"/>
        <w:rPr>
          <w:b/>
          <w:color w:val="100001"/>
          <w:sz w:val="22"/>
          <w:szCs w:val="22"/>
          <w:lang w:val="ru-RU"/>
        </w:rPr>
      </w:pPr>
    </w:p>
    <w:p w:rsidR="00B13314" w:rsidRPr="00B13314" w:rsidRDefault="00B13314" w:rsidP="00B1331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61"/>
        <w:gridCol w:w="1559"/>
        <w:gridCol w:w="1619"/>
        <w:gridCol w:w="1216"/>
        <w:gridCol w:w="851"/>
      </w:tblGrid>
      <w:tr w:rsidR="00B13314" w:rsidRPr="00B13314" w:rsidTr="00B13314">
        <w:trPr>
          <w:cantSplit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№ </w:t>
            </w:r>
            <w:proofErr w:type="gramStart"/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</w:t>
            </w:r>
            <w:proofErr w:type="gramEnd"/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Всего аудит</w:t>
            </w:r>
            <w:proofErr w:type="gramStart"/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proofErr w:type="gramEnd"/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асов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 том числе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Формы контроля</w:t>
            </w:r>
          </w:p>
        </w:tc>
      </w:tr>
      <w:tr w:rsidR="00B13314" w:rsidRPr="00B13314" w:rsidTr="00B13314">
        <w:trPr>
          <w:cantSplit/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Лекции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Практ</w:t>
            </w:r>
            <w:proofErr w:type="spellEnd"/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. занятия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proofErr w:type="gramStart"/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Консуль-тации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Зачет</w:t>
            </w:r>
          </w:p>
        </w:tc>
      </w:tr>
      <w:tr w:rsidR="00B13314" w:rsidRPr="00B13314" w:rsidTr="00B13314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B13314">
              <w:rPr>
                <w:rFonts w:ascii="Times New Roman" w:eastAsia="Times New Roman" w:hAnsi="Times New Roman"/>
              </w:rPr>
              <w:t>Введение</w:t>
            </w:r>
          </w:p>
          <w:p w:rsidR="00B13314" w:rsidRPr="00B13314" w:rsidRDefault="00B13314" w:rsidP="00B13314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3314">
              <w:rPr>
                <w:rFonts w:ascii="Times New Roman" w:eastAsia="Times New Roman" w:hAnsi="Times New Roman"/>
              </w:rPr>
              <w:t>Значение</w:t>
            </w:r>
            <w:r w:rsidRPr="00B1331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1331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развития мышления</w:t>
            </w:r>
            <w:r w:rsidRPr="00B1331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13314">
              <w:rPr>
                <w:rFonts w:ascii="Times New Roman" w:eastAsia="Times New Roman" w:hAnsi="Times New Roman"/>
              </w:rPr>
              <w:t xml:space="preserve">у дошкольников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14" w:rsidRPr="00B13314" w:rsidTr="00B1331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Развитие основных интеллектуальных умений (умственных действий).</w:t>
            </w:r>
          </w:p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Группы ИС.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14" w:rsidRPr="00B13314" w:rsidTr="00B13314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Формирование элементарных математических представлений.</w:t>
            </w:r>
          </w:p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Группы ИС.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14" w:rsidRPr="00B13314" w:rsidTr="00B13314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характеристиках пространства и времени. </w:t>
            </w:r>
          </w:p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Группы ИС.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14" w:rsidRPr="00B13314" w:rsidTr="00B1331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rPr>
                <w:rFonts w:ascii="Times New Roman" w:hAnsi="Times New Roman"/>
              </w:rPr>
            </w:pPr>
            <w:r w:rsidRPr="00B13314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314" w:rsidRPr="00B13314" w:rsidTr="00B1331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tabs>
                <w:tab w:val="left" w:pos="255"/>
              </w:tabs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tabs>
                <w:tab w:val="left" w:pos="255"/>
              </w:tabs>
              <w:ind w:firstLine="1512"/>
              <w:jc w:val="righ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1,4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3314">
              <w:rPr>
                <w:rFonts w:ascii="Times New Roman" w:hAnsi="Times New Roman" w:cs="Times New Roman"/>
                <w:b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4" w:rsidRPr="00B13314" w:rsidRDefault="00B13314" w:rsidP="00B133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3314" w:rsidRPr="00B13314" w:rsidRDefault="00B13314" w:rsidP="00B13314">
      <w:pPr>
        <w:rPr>
          <w:rFonts w:ascii="Times New Roman" w:hAnsi="Times New Roman" w:cs="Times New Roman"/>
          <w:sz w:val="22"/>
          <w:szCs w:val="22"/>
        </w:rPr>
      </w:pPr>
    </w:p>
    <w:p w:rsidR="00EF1D61" w:rsidRPr="00B13314" w:rsidRDefault="00EF1D61" w:rsidP="00B13314">
      <w:pPr>
        <w:pStyle w:val="1"/>
        <w:shd w:val="clear" w:color="auto" w:fill="FFFFFF"/>
        <w:spacing w:before="0"/>
        <w:jc w:val="center"/>
        <w:rPr>
          <w:b/>
          <w:color w:val="100001"/>
          <w:sz w:val="22"/>
          <w:szCs w:val="22"/>
          <w:lang w:val="ru-RU"/>
        </w:rPr>
      </w:pPr>
      <w:bookmarkStart w:id="1" w:name="_GoBack"/>
      <w:bookmarkEnd w:id="1"/>
    </w:p>
    <w:sectPr w:rsidR="00EF1D61" w:rsidRPr="00B13314" w:rsidSect="0045617D">
      <w:footerReference w:type="even" r:id="rId14"/>
      <w:footerReference w:type="default" r:id="rId15"/>
      <w:pgSz w:w="11906" w:h="16838"/>
      <w:pgMar w:top="454" w:right="680" w:bottom="45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F3" w:rsidRDefault="00CB42F3">
      <w:r>
        <w:separator/>
      </w:r>
    </w:p>
  </w:endnote>
  <w:endnote w:type="continuationSeparator" w:id="0">
    <w:p w:rsidR="00CB42F3" w:rsidRDefault="00C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Devanagari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F3" w:rsidRDefault="00CB42F3" w:rsidP="00C35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42F3" w:rsidRDefault="00CB42F3" w:rsidP="003B0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F3" w:rsidRPr="007F170D" w:rsidRDefault="00CB42F3" w:rsidP="00C35F00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  <w:r w:rsidRPr="007F170D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7F170D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7F170D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B13314">
      <w:rPr>
        <w:rStyle w:val="a4"/>
        <w:rFonts w:ascii="Times New Roman" w:hAnsi="Times New Roman" w:cs="Times New Roman"/>
        <w:noProof/>
        <w:sz w:val="24"/>
        <w:szCs w:val="24"/>
      </w:rPr>
      <w:t>5</w:t>
    </w:r>
    <w:r w:rsidRPr="007F170D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B42F3" w:rsidRDefault="00CB42F3" w:rsidP="003B0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F3" w:rsidRDefault="00CB42F3">
      <w:r>
        <w:separator/>
      </w:r>
    </w:p>
  </w:footnote>
  <w:footnote w:type="continuationSeparator" w:id="0">
    <w:p w:rsidR="00CB42F3" w:rsidRDefault="00CB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EEE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B22B7"/>
    <w:multiLevelType w:val="hybridMultilevel"/>
    <w:tmpl w:val="F4A6447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B7E0797"/>
    <w:multiLevelType w:val="hybridMultilevel"/>
    <w:tmpl w:val="D094437E"/>
    <w:lvl w:ilvl="0" w:tplc="CC209450">
      <w:start w:val="1"/>
      <w:numFmt w:val="decimal"/>
      <w:lvlText w:val="%1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2AC84">
      <w:start w:val="1"/>
      <w:numFmt w:val="decimal"/>
      <w:lvlText w:val="%2."/>
      <w:lvlJc w:val="left"/>
      <w:pPr>
        <w:ind w:left="79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206CCA">
      <w:start w:val="1"/>
      <w:numFmt w:val="lowerRoman"/>
      <w:lvlText w:val="%3."/>
      <w:lvlJc w:val="left"/>
      <w:pPr>
        <w:tabs>
          <w:tab w:val="left" w:pos="644"/>
        </w:tabs>
        <w:ind w:left="151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C3766">
      <w:start w:val="1"/>
      <w:numFmt w:val="decimal"/>
      <w:lvlText w:val="%4."/>
      <w:lvlJc w:val="left"/>
      <w:pPr>
        <w:tabs>
          <w:tab w:val="left" w:pos="644"/>
        </w:tabs>
        <w:ind w:left="223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76BFC6">
      <w:start w:val="1"/>
      <w:numFmt w:val="lowerLetter"/>
      <w:lvlText w:val="%5."/>
      <w:lvlJc w:val="left"/>
      <w:pPr>
        <w:tabs>
          <w:tab w:val="left" w:pos="644"/>
        </w:tabs>
        <w:ind w:left="295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26CBA">
      <w:start w:val="1"/>
      <w:numFmt w:val="lowerRoman"/>
      <w:lvlText w:val="%6."/>
      <w:lvlJc w:val="left"/>
      <w:pPr>
        <w:tabs>
          <w:tab w:val="left" w:pos="644"/>
        </w:tabs>
        <w:ind w:left="367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926FE0">
      <w:start w:val="1"/>
      <w:numFmt w:val="decimal"/>
      <w:lvlText w:val="%7."/>
      <w:lvlJc w:val="left"/>
      <w:pPr>
        <w:tabs>
          <w:tab w:val="left" w:pos="644"/>
        </w:tabs>
        <w:ind w:left="439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E86766">
      <w:start w:val="1"/>
      <w:numFmt w:val="lowerLetter"/>
      <w:lvlText w:val="%8."/>
      <w:lvlJc w:val="left"/>
      <w:pPr>
        <w:tabs>
          <w:tab w:val="left" w:pos="644"/>
        </w:tabs>
        <w:ind w:left="511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8AEBE8">
      <w:start w:val="1"/>
      <w:numFmt w:val="lowerRoman"/>
      <w:lvlText w:val="%9."/>
      <w:lvlJc w:val="left"/>
      <w:pPr>
        <w:tabs>
          <w:tab w:val="left" w:pos="644"/>
        </w:tabs>
        <w:ind w:left="583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667268F"/>
    <w:multiLevelType w:val="hybridMultilevel"/>
    <w:tmpl w:val="DA5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930D2"/>
    <w:multiLevelType w:val="hybridMultilevel"/>
    <w:tmpl w:val="4236A7F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4760B3F"/>
    <w:multiLevelType w:val="hybridMultilevel"/>
    <w:tmpl w:val="5680BE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9A7"/>
    <w:multiLevelType w:val="multilevel"/>
    <w:tmpl w:val="696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1402EA"/>
    <w:multiLevelType w:val="multilevel"/>
    <w:tmpl w:val="6CC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D79C7"/>
    <w:multiLevelType w:val="multilevel"/>
    <w:tmpl w:val="1F3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A058F8"/>
    <w:multiLevelType w:val="hybridMultilevel"/>
    <w:tmpl w:val="C166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478F"/>
    <w:multiLevelType w:val="hybridMultilevel"/>
    <w:tmpl w:val="868AD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93EEB"/>
    <w:multiLevelType w:val="hybridMultilevel"/>
    <w:tmpl w:val="23365B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9FA0251"/>
    <w:multiLevelType w:val="hybridMultilevel"/>
    <w:tmpl w:val="F6F48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B3294F"/>
    <w:multiLevelType w:val="hybridMultilevel"/>
    <w:tmpl w:val="0AFA5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4">
    <w:nsid w:val="60624BD2"/>
    <w:multiLevelType w:val="hybridMultilevel"/>
    <w:tmpl w:val="F34A2724"/>
    <w:lvl w:ilvl="0" w:tplc="E9AAB23A">
      <w:start w:val="1"/>
      <w:numFmt w:val="decimal"/>
      <w:lvlText w:val="%1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E8D364">
      <w:start w:val="1"/>
      <w:numFmt w:val="decimal"/>
      <w:lvlText w:val="%2."/>
      <w:lvlJc w:val="left"/>
      <w:pPr>
        <w:ind w:left="79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2A7806">
      <w:start w:val="1"/>
      <w:numFmt w:val="lowerRoman"/>
      <w:lvlText w:val="%3."/>
      <w:lvlJc w:val="left"/>
      <w:pPr>
        <w:tabs>
          <w:tab w:val="left" w:pos="644"/>
        </w:tabs>
        <w:ind w:left="151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C4DC1A">
      <w:start w:val="1"/>
      <w:numFmt w:val="decimal"/>
      <w:lvlText w:val="%4."/>
      <w:lvlJc w:val="left"/>
      <w:pPr>
        <w:tabs>
          <w:tab w:val="left" w:pos="644"/>
        </w:tabs>
        <w:ind w:left="223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BE45F2">
      <w:start w:val="1"/>
      <w:numFmt w:val="lowerLetter"/>
      <w:lvlText w:val="%5."/>
      <w:lvlJc w:val="left"/>
      <w:pPr>
        <w:tabs>
          <w:tab w:val="left" w:pos="644"/>
        </w:tabs>
        <w:ind w:left="295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F05F74">
      <w:start w:val="1"/>
      <w:numFmt w:val="lowerRoman"/>
      <w:lvlText w:val="%6."/>
      <w:lvlJc w:val="left"/>
      <w:pPr>
        <w:tabs>
          <w:tab w:val="left" w:pos="644"/>
        </w:tabs>
        <w:ind w:left="367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7EC764">
      <w:start w:val="1"/>
      <w:numFmt w:val="decimal"/>
      <w:lvlText w:val="%7."/>
      <w:lvlJc w:val="left"/>
      <w:pPr>
        <w:tabs>
          <w:tab w:val="left" w:pos="644"/>
        </w:tabs>
        <w:ind w:left="439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C7794">
      <w:start w:val="1"/>
      <w:numFmt w:val="lowerLetter"/>
      <w:lvlText w:val="%8."/>
      <w:lvlJc w:val="left"/>
      <w:pPr>
        <w:tabs>
          <w:tab w:val="left" w:pos="644"/>
        </w:tabs>
        <w:ind w:left="511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02193C">
      <w:start w:val="1"/>
      <w:numFmt w:val="lowerRoman"/>
      <w:lvlText w:val="%9."/>
      <w:lvlJc w:val="left"/>
      <w:pPr>
        <w:tabs>
          <w:tab w:val="left" w:pos="644"/>
        </w:tabs>
        <w:ind w:left="583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2EF43CB"/>
    <w:multiLevelType w:val="hybridMultilevel"/>
    <w:tmpl w:val="106C61A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69F4069F"/>
    <w:multiLevelType w:val="hybridMultilevel"/>
    <w:tmpl w:val="846E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92592"/>
    <w:multiLevelType w:val="hybridMultilevel"/>
    <w:tmpl w:val="3502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96DC7"/>
    <w:multiLevelType w:val="multilevel"/>
    <w:tmpl w:val="8FA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  <w:lvlOverride w:ilvl="0">
      <w:startOverride w:val="3"/>
    </w:lvlOverride>
  </w:num>
  <w:num w:numId="3">
    <w:abstractNumId w:val="10"/>
  </w:num>
  <w:num w:numId="4">
    <w:abstractNumId w:val="17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6"/>
  </w:num>
  <w:num w:numId="15">
    <w:abstractNumId w:val="1"/>
  </w:num>
  <w:num w:numId="16">
    <w:abstractNumId w:val="18"/>
  </w:num>
  <w:num w:numId="17">
    <w:abstractNumId w:val="8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FA1845"/>
    <w:rsid w:val="00000CE7"/>
    <w:rsid w:val="00005B7E"/>
    <w:rsid w:val="000135EB"/>
    <w:rsid w:val="0001406D"/>
    <w:rsid w:val="00015ED4"/>
    <w:rsid w:val="00026210"/>
    <w:rsid w:val="0002783B"/>
    <w:rsid w:val="00042CB9"/>
    <w:rsid w:val="00046135"/>
    <w:rsid w:val="00046590"/>
    <w:rsid w:val="00052FFC"/>
    <w:rsid w:val="0005395F"/>
    <w:rsid w:val="00055536"/>
    <w:rsid w:val="00063D6A"/>
    <w:rsid w:val="000731F1"/>
    <w:rsid w:val="00073E3B"/>
    <w:rsid w:val="00074423"/>
    <w:rsid w:val="000770DA"/>
    <w:rsid w:val="00081D36"/>
    <w:rsid w:val="000874F9"/>
    <w:rsid w:val="000947E6"/>
    <w:rsid w:val="000A5D54"/>
    <w:rsid w:val="000A7A4E"/>
    <w:rsid w:val="000C1672"/>
    <w:rsid w:val="000D1DCC"/>
    <w:rsid w:val="000D5DBE"/>
    <w:rsid w:val="000E19B1"/>
    <w:rsid w:val="000E4DFE"/>
    <w:rsid w:val="000E6108"/>
    <w:rsid w:val="000F3CCE"/>
    <w:rsid w:val="000F3CFA"/>
    <w:rsid w:val="000F603A"/>
    <w:rsid w:val="00102777"/>
    <w:rsid w:val="001042EC"/>
    <w:rsid w:val="00104783"/>
    <w:rsid w:val="00107B48"/>
    <w:rsid w:val="00112CAF"/>
    <w:rsid w:val="001247CF"/>
    <w:rsid w:val="0012499A"/>
    <w:rsid w:val="00127594"/>
    <w:rsid w:val="001301CD"/>
    <w:rsid w:val="001317EE"/>
    <w:rsid w:val="001353C8"/>
    <w:rsid w:val="0014145C"/>
    <w:rsid w:val="00146D03"/>
    <w:rsid w:val="00152DF6"/>
    <w:rsid w:val="00154A58"/>
    <w:rsid w:val="0015586E"/>
    <w:rsid w:val="00156668"/>
    <w:rsid w:val="00160F57"/>
    <w:rsid w:val="00161C23"/>
    <w:rsid w:val="00172A9B"/>
    <w:rsid w:val="00173C35"/>
    <w:rsid w:val="001837B0"/>
    <w:rsid w:val="00187429"/>
    <w:rsid w:val="001901B3"/>
    <w:rsid w:val="00190675"/>
    <w:rsid w:val="00190F41"/>
    <w:rsid w:val="0019459A"/>
    <w:rsid w:val="00195C84"/>
    <w:rsid w:val="001A3435"/>
    <w:rsid w:val="001A608D"/>
    <w:rsid w:val="001B3165"/>
    <w:rsid w:val="001B42CA"/>
    <w:rsid w:val="001B4E64"/>
    <w:rsid w:val="001C05C2"/>
    <w:rsid w:val="001C650A"/>
    <w:rsid w:val="001C6EF5"/>
    <w:rsid w:val="001D1085"/>
    <w:rsid w:val="001D7732"/>
    <w:rsid w:val="001F470F"/>
    <w:rsid w:val="002003FB"/>
    <w:rsid w:val="00202ED7"/>
    <w:rsid w:val="00203F35"/>
    <w:rsid w:val="00204D0D"/>
    <w:rsid w:val="00206CF6"/>
    <w:rsid w:val="00207ABE"/>
    <w:rsid w:val="00212AB3"/>
    <w:rsid w:val="0021328C"/>
    <w:rsid w:val="00214CD9"/>
    <w:rsid w:val="002175FA"/>
    <w:rsid w:val="00221188"/>
    <w:rsid w:val="00221579"/>
    <w:rsid w:val="00225AF8"/>
    <w:rsid w:val="00237535"/>
    <w:rsid w:val="00240D91"/>
    <w:rsid w:val="0024405B"/>
    <w:rsid w:val="00247E08"/>
    <w:rsid w:val="00263A1F"/>
    <w:rsid w:val="002721B4"/>
    <w:rsid w:val="00275022"/>
    <w:rsid w:val="00286032"/>
    <w:rsid w:val="00290EF1"/>
    <w:rsid w:val="002940F8"/>
    <w:rsid w:val="00296D2C"/>
    <w:rsid w:val="002A1427"/>
    <w:rsid w:val="002A3922"/>
    <w:rsid w:val="002B36DA"/>
    <w:rsid w:val="002B45FD"/>
    <w:rsid w:val="002B6191"/>
    <w:rsid w:val="002C003E"/>
    <w:rsid w:val="002C03A4"/>
    <w:rsid w:val="002C17DA"/>
    <w:rsid w:val="002C51C9"/>
    <w:rsid w:val="002D505A"/>
    <w:rsid w:val="002D7699"/>
    <w:rsid w:val="002D7D8E"/>
    <w:rsid w:val="002E060D"/>
    <w:rsid w:val="002E797A"/>
    <w:rsid w:val="002F2C1F"/>
    <w:rsid w:val="002F446A"/>
    <w:rsid w:val="002F61E2"/>
    <w:rsid w:val="002F7859"/>
    <w:rsid w:val="0030184D"/>
    <w:rsid w:val="00301917"/>
    <w:rsid w:val="003038B9"/>
    <w:rsid w:val="003044AD"/>
    <w:rsid w:val="00312E4F"/>
    <w:rsid w:val="0031530D"/>
    <w:rsid w:val="00315ACE"/>
    <w:rsid w:val="003170AF"/>
    <w:rsid w:val="003177CD"/>
    <w:rsid w:val="00321697"/>
    <w:rsid w:val="003304A3"/>
    <w:rsid w:val="003345E1"/>
    <w:rsid w:val="00341956"/>
    <w:rsid w:val="003513B3"/>
    <w:rsid w:val="00354AE1"/>
    <w:rsid w:val="00355ABB"/>
    <w:rsid w:val="003609C9"/>
    <w:rsid w:val="00365175"/>
    <w:rsid w:val="00367136"/>
    <w:rsid w:val="003824DE"/>
    <w:rsid w:val="00387214"/>
    <w:rsid w:val="00394DEC"/>
    <w:rsid w:val="00397AC7"/>
    <w:rsid w:val="003A214B"/>
    <w:rsid w:val="003A249D"/>
    <w:rsid w:val="003A705D"/>
    <w:rsid w:val="003B04C6"/>
    <w:rsid w:val="003B0513"/>
    <w:rsid w:val="003B221A"/>
    <w:rsid w:val="003B4E3A"/>
    <w:rsid w:val="003B60F5"/>
    <w:rsid w:val="003B7409"/>
    <w:rsid w:val="003D3A6D"/>
    <w:rsid w:val="003D61DF"/>
    <w:rsid w:val="003E53FB"/>
    <w:rsid w:val="003E62F0"/>
    <w:rsid w:val="003F00D9"/>
    <w:rsid w:val="003F726A"/>
    <w:rsid w:val="004028D6"/>
    <w:rsid w:val="00404DC4"/>
    <w:rsid w:val="00406060"/>
    <w:rsid w:val="00406D9C"/>
    <w:rsid w:val="004129FB"/>
    <w:rsid w:val="0041382D"/>
    <w:rsid w:val="0041592E"/>
    <w:rsid w:val="004255CD"/>
    <w:rsid w:val="0043145C"/>
    <w:rsid w:val="004318B0"/>
    <w:rsid w:val="00435E8F"/>
    <w:rsid w:val="0043611D"/>
    <w:rsid w:val="00436BEA"/>
    <w:rsid w:val="00437C9A"/>
    <w:rsid w:val="00440DA2"/>
    <w:rsid w:val="00442346"/>
    <w:rsid w:val="00444CB3"/>
    <w:rsid w:val="00446299"/>
    <w:rsid w:val="00446961"/>
    <w:rsid w:val="00455171"/>
    <w:rsid w:val="0045617D"/>
    <w:rsid w:val="00457009"/>
    <w:rsid w:val="00457BF6"/>
    <w:rsid w:val="00461927"/>
    <w:rsid w:val="004628D2"/>
    <w:rsid w:val="00470BAA"/>
    <w:rsid w:val="00471054"/>
    <w:rsid w:val="00474453"/>
    <w:rsid w:val="00485D0A"/>
    <w:rsid w:val="00485E40"/>
    <w:rsid w:val="004913BC"/>
    <w:rsid w:val="004925DF"/>
    <w:rsid w:val="004925ED"/>
    <w:rsid w:val="00496DFB"/>
    <w:rsid w:val="00497AD5"/>
    <w:rsid w:val="004A04AD"/>
    <w:rsid w:val="004A4A5E"/>
    <w:rsid w:val="004A6A6F"/>
    <w:rsid w:val="004A6E79"/>
    <w:rsid w:val="004B43B3"/>
    <w:rsid w:val="004B6F57"/>
    <w:rsid w:val="004C1FEB"/>
    <w:rsid w:val="004C4590"/>
    <w:rsid w:val="004C49A2"/>
    <w:rsid w:val="004C6895"/>
    <w:rsid w:val="004D7530"/>
    <w:rsid w:val="004E274D"/>
    <w:rsid w:val="004E4143"/>
    <w:rsid w:val="004E6037"/>
    <w:rsid w:val="004E7270"/>
    <w:rsid w:val="004F1054"/>
    <w:rsid w:val="004F7EB5"/>
    <w:rsid w:val="00507EA8"/>
    <w:rsid w:val="0051040C"/>
    <w:rsid w:val="00516F11"/>
    <w:rsid w:val="00517933"/>
    <w:rsid w:val="00522115"/>
    <w:rsid w:val="005254BF"/>
    <w:rsid w:val="00526111"/>
    <w:rsid w:val="0053475E"/>
    <w:rsid w:val="00536153"/>
    <w:rsid w:val="00541306"/>
    <w:rsid w:val="0054153D"/>
    <w:rsid w:val="00543408"/>
    <w:rsid w:val="005544C7"/>
    <w:rsid w:val="00555962"/>
    <w:rsid w:val="00557B18"/>
    <w:rsid w:val="00557F57"/>
    <w:rsid w:val="005618EC"/>
    <w:rsid w:val="00570E64"/>
    <w:rsid w:val="005774BF"/>
    <w:rsid w:val="00583215"/>
    <w:rsid w:val="00587647"/>
    <w:rsid w:val="005A28CE"/>
    <w:rsid w:val="005A6548"/>
    <w:rsid w:val="005B423F"/>
    <w:rsid w:val="005B4BBB"/>
    <w:rsid w:val="005B4C8B"/>
    <w:rsid w:val="005B541B"/>
    <w:rsid w:val="005B5D24"/>
    <w:rsid w:val="005B5DBB"/>
    <w:rsid w:val="005B6A85"/>
    <w:rsid w:val="005B72BE"/>
    <w:rsid w:val="005C5485"/>
    <w:rsid w:val="005D1088"/>
    <w:rsid w:val="005D7A4E"/>
    <w:rsid w:val="005E4556"/>
    <w:rsid w:val="005F0BB6"/>
    <w:rsid w:val="005F3450"/>
    <w:rsid w:val="005F3D07"/>
    <w:rsid w:val="005F6149"/>
    <w:rsid w:val="00601352"/>
    <w:rsid w:val="006035FE"/>
    <w:rsid w:val="00603CA1"/>
    <w:rsid w:val="00605B22"/>
    <w:rsid w:val="0061239A"/>
    <w:rsid w:val="00624366"/>
    <w:rsid w:val="00631436"/>
    <w:rsid w:val="006417EB"/>
    <w:rsid w:val="00643160"/>
    <w:rsid w:val="00650F49"/>
    <w:rsid w:val="00651450"/>
    <w:rsid w:val="0065146D"/>
    <w:rsid w:val="006516AE"/>
    <w:rsid w:val="006544BD"/>
    <w:rsid w:val="006562D1"/>
    <w:rsid w:val="00657E34"/>
    <w:rsid w:val="006603AF"/>
    <w:rsid w:val="00666A6B"/>
    <w:rsid w:val="00666D1C"/>
    <w:rsid w:val="0067178E"/>
    <w:rsid w:val="006737CD"/>
    <w:rsid w:val="0067488F"/>
    <w:rsid w:val="00687480"/>
    <w:rsid w:val="006875BC"/>
    <w:rsid w:val="00690B0B"/>
    <w:rsid w:val="00691BA5"/>
    <w:rsid w:val="00696E4F"/>
    <w:rsid w:val="006A1D83"/>
    <w:rsid w:val="006A3588"/>
    <w:rsid w:val="006A6421"/>
    <w:rsid w:val="006B04D6"/>
    <w:rsid w:val="006B09E6"/>
    <w:rsid w:val="006B1704"/>
    <w:rsid w:val="006B4AE4"/>
    <w:rsid w:val="006B775F"/>
    <w:rsid w:val="006C1022"/>
    <w:rsid w:val="006C2012"/>
    <w:rsid w:val="006C2C3E"/>
    <w:rsid w:val="006C5718"/>
    <w:rsid w:val="006C5E29"/>
    <w:rsid w:val="006C7456"/>
    <w:rsid w:val="006D3EF9"/>
    <w:rsid w:val="006D55EC"/>
    <w:rsid w:val="006E3355"/>
    <w:rsid w:val="006E6DD8"/>
    <w:rsid w:val="006E7C1A"/>
    <w:rsid w:val="006F06A1"/>
    <w:rsid w:val="007046C7"/>
    <w:rsid w:val="00710C9C"/>
    <w:rsid w:val="007211F1"/>
    <w:rsid w:val="007214EC"/>
    <w:rsid w:val="00722455"/>
    <w:rsid w:val="00722CAE"/>
    <w:rsid w:val="00725BED"/>
    <w:rsid w:val="007268E9"/>
    <w:rsid w:val="00734C73"/>
    <w:rsid w:val="00735428"/>
    <w:rsid w:val="00735AB1"/>
    <w:rsid w:val="00736C18"/>
    <w:rsid w:val="00740D09"/>
    <w:rsid w:val="007434C9"/>
    <w:rsid w:val="007473A9"/>
    <w:rsid w:val="007505CD"/>
    <w:rsid w:val="00763990"/>
    <w:rsid w:val="00765AA9"/>
    <w:rsid w:val="00772777"/>
    <w:rsid w:val="0077448C"/>
    <w:rsid w:val="00782290"/>
    <w:rsid w:val="007836C2"/>
    <w:rsid w:val="00787A54"/>
    <w:rsid w:val="007A2CF2"/>
    <w:rsid w:val="007A4CD4"/>
    <w:rsid w:val="007A5A40"/>
    <w:rsid w:val="007A5F3C"/>
    <w:rsid w:val="007A5FDE"/>
    <w:rsid w:val="007A6FAC"/>
    <w:rsid w:val="007B008E"/>
    <w:rsid w:val="007B188F"/>
    <w:rsid w:val="007C1C40"/>
    <w:rsid w:val="007C3E5B"/>
    <w:rsid w:val="007C42D0"/>
    <w:rsid w:val="007C4A3D"/>
    <w:rsid w:val="007D4FA5"/>
    <w:rsid w:val="007E6AD8"/>
    <w:rsid w:val="007E7849"/>
    <w:rsid w:val="007F01AC"/>
    <w:rsid w:val="007F170D"/>
    <w:rsid w:val="007F2691"/>
    <w:rsid w:val="00800151"/>
    <w:rsid w:val="00800166"/>
    <w:rsid w:val="00810D8E"/>
    <w:rsid w:val="00813ECC"/>
    <w:rsid w:val="008245C6"/>
    <w:rsid w:val="00833A84"/>
    <w:rsid w:val="00836FA6"/>
    <w:rsid w:val="00837D70"/>
    <w:rsid w:val="0084625D"/>
    <w:rsid w:val="00846284"/>
    <w:rsid w:val="008552DE"/>
    <w:rsid w:val="008573B7"/>
    <w:rsid w:val="008606D1"/>
    <w:rsid w:val="0086783D"/>
    <w:rsid w:val="00875881"/>
    <w:rsid w:val="0087660A"/>
    <w:rsid w:val="00887777"/>
    <w:rsid w:val="00887935"/>
    <w:rsid w:val="00892ADC"/>
    <w:rsid w:val="00894547"/>
    <w:rsid w:val="00897EBB"/>
    <w:rsid w:val="008B4DE1"/>
    <w:rsid w:val="008B7779"/>
    <w:rsid w:val="008C4F85"/>
    <w:rsid w:val="008C64EA"/>
    <w:rsid w:val="008D073F"/>
    <w:rsid w:val="008D0AD9"/>
    <w:rsid w:val="008E405D"/>
    <w:rsid w:val="008E472E"/>
    <w:rsid w:val="008E790E"/>
    <w:rsid w:val="008F4E4D"/>
    <w:rsid w:val="00900B83"/>
    <w:rsid w:val="00906FDA"/>
    <w:rsid w:val="00907C1D"/>
    <w:rsid w:val="00914707"/>
    <w:rsid w:val="0091530E"/>
    <w:rsid w:val="00916F0B"/>
    <w:rsid w:val="00925B1F"/>
    <w:rsid w:val="00942C14"/>
    <w:rsid w:val="0094352E"/>
    <w:rsid w:val="00944663"/>
    <w:rsid w:val="00944F2A"/>
    <w:rsid w:val="00951F45"/>
    <w:rsid w:val="0095526F"/>
    <w:rsid w:val="00960F84"/>
    <w:rsid w:val="0096129D"/>
    <w:rsid w:val="009625C4"/>
    <w:rsid w:val="00964320"/>
    <w:rsid w:val="00970E6E"/>
    <w:rsid w:val="00974D30"/>
    <w:rsid w:val="00985613"/>
    <w:rsid w:val="00990FDC"/>
    <w:rsid w:val="00997EFD"/>
    <w:rsid w:val="009A2D05"/>
    <w:rsid w:val="009B29FB"/>
    <w:rsid w:val="009B5C22"/>
    <w:rsid w:val="009C064C"/>
    <w:rsid w:val="009C3576"/>
    <w:rsid w:val="009C3C8E"/>
    <w:rsid w:val="009E0053"/>
    <w:rsid w:val="009E2F48"/>
    <w:rsid w:val="009E3339"/>
    <w:rsid w:val="009F2271"/>
    <w:rsid w:val="009F68EE"/>
    <w:rsid w:val="00A02AA8"/>
    <w:rsid w:val="00A02E4F"/>
    <w:rsid w:val="00A107C6"/>
    <w:rsid w:val="00A201AA"/>
    <w:rsid w:val="00A22EC4"/>
    <w:rsid w:val="00A273B7"/>
    <w:rsid w:val="00A30DDC"/>
    <w:rsid w:val="00A33221"/>
    <w:rsid w:val="00A34527"/>
    <w:rsid w:val="00A36F2C"/>
    <w:rsid w:val="00A517F7"/>
    <w:rsid w:val="00A53CE4"/>
    <w:rsid w:val="00A54201"/>
    <w:rsid w:val="00A6057E"/>
    <w:rsid w:val="00A62767"/>
    <w:rsid w:val="00A65A82"/>
    <w:rsid w:val="00A769C9"/>
    <w:rsid w:val="00A82D1D"/>
    <w:rsid w:val="00A83A93"/>
    <w:rsid w:val="00A87DFF"/>
    <w:rsid w:val="00A9232B"/>
    <w:rsid w:val="00A92547"/>
    <w:rsid w:val="00A93AFB"/>
    <w:rsid w:val="00AA1BFE"/>
    <w:rsid w:val="00AA77AA"/>
    <w:rsid w:val="00AB1DEF"/>
    <w:rsid w:val="00AB555B"/>
    <w:rsid w:val="00AB6B48"/>
    <w:rsid w:val="00AB7018"/>
    <w:rsid w:val="00AC02A0"/>
    <w:rsid w:val="00AC0751"/>
    <w:rsid w:val="00AC360E"/>
    <w:rsid w:val="00AC5106"/>
    <w:rsid w:val="00AD142A"/>
    <w:rsid w:val="00AD1FF7"/>
    <w:rsid w:val="00AD4BFE"/>
    <w:rsid w:val="00AD7139"/>
    <w:rsid w:val="00AD7C9B"/>
    <w:rsid w:val="00AE7EE2"/>
    <w:rsid w:val="00AF3BAC"/>
    <w:rsid w:val="00AF5A45"/>
    <w:rsid w:val="00AF707D"/>
    <w:rsid w:val="00B0073F"/>
    <w:rsid w:val="00B0371B"/>
    <w:rsid w:val="00B1257E"/>
    <w:rsid w:val="00B12F33"/>
    <w:rsid w:val="00B13314"/>
    <w:rsid w:val="00B13D74"/>
    <w:rsid w:val="00B233BB"/>
    <w:rsid w:val="00B34BF7"/>
    <w:rsid w:val="00B3559A"/>
    <w:rsid w:val="00B35CF0"/>
    <w:rsid w:val="00B3615F"/>
    <w:rsid w:val="00B44FD7"/>
    <w:rsid w:val="00B4602C"/>
    <w:rsid w:val="00B53FF9"/>
    <w:rsid w:val="00B60280"/>
    <w:rsid w:val="00B63DBC"/>
    <w:rsid w:val="00B645C3"/>
    <w:rsid w:val="00B662DF"/>
    <w:rsid w:val="00B72110"/>
    <w:rsid w:val="00B72AC5"/>
    <w:rsid w:val="00B747EE"/>
    <w:rsid w:val="00B76174"/>
    <w:rsid w:val="00B851A4"/>
    <w:rsid w:val="00B90336"/>
    <w:rsid w:val="00B90C5D"/>
    <w:rsid w:val="00B932CF"/>
    <w:rsid w:val="00B94711"/>
    <w:rsid w:val="00B9547C"/>
    <w:rsid w:val="00B974EC"/>
    <w:rsid w:val="00BA0057"/>
    <w:rsid w:val="00BA19CB"/>
    <w:rsid w:val="00BA4058"/>
    <w:rsid w:val="00BA608D"/>
    <w:rsid w:val="00BB1729"/>
    <w:rsid w:val="00BB552F"/>
    <w:rsid w:val="00BB796D"/>
    <w:rsid w:val="00BC0727"/>
    <w:rsid w:val="00BC3779"/>
    <w:rsid w:val="00BD1820"/>
    <w:rsid w:val="00BD1B75"/>
    <w:rsid w:val="00BD41E7"/>
    <w:rsid w:val="00BD7BBD"/>
    <w:rsid w:val="00BE0150"/>
    <w:rsid w:val="00BE1790"/>
    <w:rsid w:val="00BE32FD"/>
    <w:rsid w:val="00BE53BE"/>
    <w:rsid w:val="00BF17DD"/>
    <w:rsid w:val="00BF3591"/>
    <w:rsid w:val="00BF3872"/>
    <w:rsid w:val="00BF486E"/>
    <w:rsid w:val="00BF6DB7"/>
    <w:rsid w:val="00BF7160"/>
    <w:rsid w:val="00C00D4D"/>
    <w:rsid w:val="00C01EDC"/>
    <w:rsid w:val="00C028BF"/>
    <w:rsid w:val="00C1001E"/>
    <w:rsid w:val="00C146F0"/>
    <w:rsid w:val="00C16121"/>
    <w:rsid w:val="00C16A4D"/>
    <w:rsid w:val="00C1785F"/>
    <w:rsid w:val="00C17FFC"/>
    <w:rsid w:val="00C22591"/>
    <w:rsid w:val="00C22D3A"/>
    <w:rsid w:val="00C243C6"/>
    <w:rsid w:val="00C26368"/>
    <w:rsid w:val="00C33897"/>
    <w:rsid w:val="00C35F00"/>
    <w:rsid w:val="00C41A45"/>
    <w:rsid w:val="00C47136"/>
    <w:rsid w:val="00C542AC"/>
    <w:rsid w:val="00C62D1D"/>
    <w:rsid w:val="00C65902"/>
    <w:rsid w:val="00C704C9"/>
    <w:rsid w:val="00C73503"/>
    <w:rsid w:val="00C75F62"/>
    <w:rsid w:val="00C833AC"/>
    <w:rsid w:val="00C86622"/>
    <w:rsid w:val="00CA4F5E"/>
    <w:rsid w:val="00CB217E"/>
    <w:rsid w:val="00CB42F3"/>
    <w:rsid w:val="00CB582A"/>
    <w:rsid w:val="00CB72FE"/>
    <w:rsid w:val="00CC10C0"/>
    <w:rsid w:val="00CC5DFE"/>
    <w:rsid w:val="00CC71D6"/>
    <w:rsid w:val="00CD3E48"/>
    <w:rsid w:val="00CD5F98"/>
    <w:rsid w:val="00CE631E"/>
    <w:rsid w:val="00CE639D"/>
    <w:rsid w:val="00CE7DE6"/>
    <w:rsid w:val="00CF097A"/>
    <w:rsid w:val="00CF121B"/>
    <w:rsid w:val="00CF66FF"/>
    <w:rsid w:val="00CF7618"/>
    <w:rsid w:val="00D03B3B"/>
    <w:rsid w:val="00D10273"/>
    <w:rsid w:val="00D14C50"/>
    <w:rsid w:val="00D16AC9"/>
    <w:rsid w:val="00D375DA"/>
    <w:rsid w:val="00D41285"/>
    <w:rsid w:val="00D447A6"/>
    <w:rsid w:val="00D53993"/>
    <w:rsid w:val="00D5543D"/>
    <w:rsid w:val="00D5643C"/>
    <w:rsid w:val="00D5766C"/>
    <w:rsid w:val="00D62FCF"/>
    <w:rsid w:val="00D63971"/>
    <w:rsid w:val="00D740A0"/>
    <w:rsid w:val="00D752BD"/>
    <w:rsid w:val="00D943B4"/>
    <w:rsid w:val="00DA1FDD"/>
    <w:rsid w:val="00DA5035"/>
    <w:rsid w:val="00DA53BB"/>
    <w:rsid w:val="00DB17F0"/>
    <w:rsid w:val="00DC1E73"/>
    <w:rsid w:val="00DC7BD2"/>
    <w:rsid w:val="00DD07E0"/>
    <w:rsid w:val="00DD07FD"/>
    <w:rsid w:val="00DD57C0"/>
    <w:rsid w:val="00DD6231"/>
    <w:rsid w:val="00DD66A0"/>
    <w:rsid w:val="00DE2F64"/>
    <w:rsid w:val="00DE333E"/>
    <w:rsid w:val="00DE7450"/>
    <w:rsid w:val="00DF1B73"/>
    <w:rsid w:val="00DF25CB"/>
    <w:rsid w:val="00DF4169"/>
    <w:rsid w:val="00DF7A98"/>
    <w:rsid w:val="00E0181E"/>
    <w:rsid w:val="00E02039"/>
    <w:rsid w:val="00E159E3"/>
    <w:rsid w:val="00E23669"/>
    <w:rsid w:val="00E23FD9"/>
    <w:rsid w:val="00E24348"/>
    <w:rsid w:val="00E25D0A"/>
    <w:rsid w:val="00E261E0"/>
    <w:rsid w:val="00E31F85"/>
    <w:rsid w:val="00E320B4"/>
    <w:rsid w:val="00E33B5C"/>
    <w:rsid w:val="00E33B77"/>
    <w:rsid w:val="00E347E4"/>
    <w:rsid w:val="00E36F81"/>
    <w:rsid w:val="00E43116"/>
    <w:rsid w:val="00E44D26"/>
    <w:rsid w:val="00E52DA9"/>
    <w:rsid w:val="00E56FA3"/>
    <w:rsid w:val="00E6094F"/>
    <w:rsid w:val="00E60FFD"/>
    <w:rsid w:val="00E679B6"/>
    <w:rsid w:val="00E723B7"/>
    <w:rsid w:val="00E72654"/>
    <w:rsid w:val="00E734A7"/>
    <w:rsid w:val="00E7585B"/>
    <w:rsid w:val="00E806A6"/>
    <w:rsid w:val="00E8122C"/>
    <w:rsid w:val="00E857CA"/>
    <w:rsid w:val="00E867B9"/>
    <w:rsid w:val="00E900E0"/>
    <w:rsid w:val="00E92FC8"/>
    <w:rsid w:val="00E93281"/>
    <w:rsid w:val="00E93B3B"/>
    <w:rsid w:val="00E94007"/>
    <w:rsid w:val="00E9432A"/>
    <w:rsid w:val="00E95666"/>
    <w:rsid w:val="00EA50ED"/>
    <w:rsid w:val="00EB2138"/>
    <w:rsid w:val="00EB3FE5"/>
    <w:rsid w:val="00EB685A"/>
    <w:rsid w:val="00EB6C76"/>
    <w:rsid w:val="00EC43DD"/>
    <w:rsid w:val="00EC6301"/>
    <w:rsid w:val="00ED066E"/>
    <w:rsid w:val="00ED209D"/>
    <w:rsid w:val="00ED3EFB"/>
    <w:rsid w:val="00EE0E29"/>
    <w:rsid w:val="00EE2DE4"/>
    <w:rsid w:val="00EE52B8"/>
    <w:rsid w:val="00EE76C8"/>
    <w:rsid w:val="00EF1D61"/>
    <w:rsid w:val="00EF246A"/>
    <w:rsid w:val="00EF56AC"/>
    <w:rsid w:val="00EF6A51"/>
    <w:rsid w:val="00EF7A2B"/>
    <w:rsid w:val="00F0116C"/>
    <w:rsid w:val="00F0577F"/>
    <w:rsid w:val="00F17430"/>
    <w:rsid w:val="00F203BA"/>
    <w:rsid w:val="00F24FBB"/>
    <w:rsid w:val="00F30305"/>
    <w:rsid w:val="00F3059D"/>
    <w:rsid w:val="00F40DE7"/>
    <w:rsid w:val="00F43059"/>
    <w:rsid w:val="00F524FF"/>
    <w:rsid w:val="00F533B7"/>
    <w:rsid w:val="00F55AAF"/>
    <w:rsid w:val="00F62C76"/>
    <w:rsid w:val="00F63554"/>
    <w:rsid w:val="00F654BF"/>
    <w:rsid w:val="00F656F4"/>
    <w:rsid w:val="00F67889"/>
    <w:rsid w:val="00F72390"/>
    <w:rsid w:val="00F72A0C"/>
    <w:rsid w:val="00F74116"/>
    <w:rsid w:val="00F77AEB"/>
    <w:rsid w:val="00F85828"/>
    <w:rsid w:val="00F864E3"/>
    <w:rsid w:val="00F9051B"/>
    <w:rsid w:val="00F917AC"/>
    <w:rsid w:val="00F91F7F"/>
    <w:rsid w:val="00F9312E"/>
    <w:rsid w:val="00F941D5"/>
    <w:rsid w:val="00F9593F"/>
    <w:rsid w:val="00FA1845"/>
    <w:rsid w:val="00FA33FB"/>
    <w:rsid w:val="00FA6846"/>
    <w:rsid w:val="00FB1A22"/>
    <w:rsid w:val="00FB2465"/>
    <w:rsid w:val="00FB2737"/>
    <w:rsid w:val="00FB2BA5"/>
    <w:rsid w:val="00FB34A1"/>
    <w:rsid w:val="00FB4AF8"/>
    <w:rsid w:val="00FB6CD9"/>
    <w:rsid w:val="00FC03B3"/>
    <w:rsid w:val="00FC0A65"/>
    <w:rsid w:val="00FC59E9"/>
    <w:rsid w:val="00FD129B"/>
    <w:rsid w:val="00FD3072"/>
    <w:rsid w:val="00FD521A"/>
    <w:rsid w:val="00FD61FA"/>
    <w:rsid w:val="00FE03BD"/>
    <w:rsid w:val="00FE37C0"/>
    <w:rsid w:val="00FE4CFF"/>
    <w:rsid w:val="00FE6891"/>
    <w:rsid w:val="00FF06FF"/>
    <w:rsid w:val="00FF4D45"/>
    <w:rsid w:val="00FF67B8"/>
    <w:rsid w:val="00FF690A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6A1D83"/>
    <w:pPr>
      <w:widowControl/>
      <w:autoSpaceDE/>
      <w:autoSpaceDN/>
      <w:adjustRightInd/>
      <w:spacing w:before="75"/>
      <w:outlineLvl w:val="0"/>
    </w:pPr>
    <w:rPr>
      <w:rFonts w:ascii="Times New Roman" w:hAnsi="Times New Roman" w:cs="Times New Roman"/>
      <w:kern w:val="36"/>
      <w:sz w:val="43"/>
      <w:szCs w:val="43"/>
      <w:lang w:val="x-none" w:eastAsia="x-none"/>
    </w:rPr>
  </w:style>
  <w:style w:type="paragraph" w:styleId="2">
    <w:name w:val="heading 2"/>
    <w:basedOn w:val="a"/>
    <w:next w:val="a"/>
    <w:link w:val="20"/>
    <w:qFormat/>
    <w:rsid w:val="006A1D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05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0513"/>
  </w:style>
  <w:style w:type="paragraph" w:customStyle="1" w:styleId="a5">
    <w:name w:val="Знак"/>
    <w:basedOn w:val="a"/>
    <w:rsid w:val="005B541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6">
    <w:name w:val="Hyperlink"/>
    <w:rsid w:val="00247E08"/>
    <w:rPr>
      <w:color w:val="0000CC"/>
      <w:u w:val="single"/>
    </w:rPr>
  </w:style>
  <w:style w:type="paragraph" w:styleId="a7">
    <w:name w:val="Balloon Text"/>
    <w:basedOn w:val="a"/>
    <w:semiHidden/>
    <w:rsid w:val="001047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E41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paragraph" w:styleId="a8">
    <w:name w:val="Normal (Web)"/>
    <w:basedOn w:val="a"/>
    <w:uiPriority w:val="99"/>
    <w:rsid w:val="00F174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"/>
    <w:basedOn w:val="a"/>
    <w:rsid w:val="00F1743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FC59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 Знак2 Знак Знак"/>
    <w:basedOn w:val="a"/>
    <w:rsid w:val="0068748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5254BF"/>
  </w:style>
  <w:style w:type="character" w:customStyle="1" w:styleId="10">
    <w:name w:val="Заголовок 1 Знак"/>
    <w:link w:val="1"/>
    <w:uiPriority w:val="9"/>
    <w:rsid w:val="006A1D83"/>
    <w:rPr>
      <w:kern w:val="36"/>
      <w:sz w:val="43"/>
      <w:szCs w:val="43"/>
    </w:rPr>
  </w:style>
  <w:style w:type="character" w:customStyle="1" w:styleId="20">
    <w:name w:val="Заголовок 2 Знак"/>
    <w:link w:val="2"/>
    <w:semiHidden/>
    <w:rsid w:val="006A1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6A1D83"/>
    <w:rPr>
      <w:b/>
      <w:bCs/>
    </w:rPr>
  </w:style>
  <w:style w:type="character" w:customStyle="1" w:styleId="HTML0">
    <w:name w:val="Стандартный HTML Знак"/>
    <w:link w:val="HTML"/>
    <w:rsid w:val="00F63554"/>
    <w:rPr>
      <w:rFonts w:ascii="Courier New" w:hAnsi="Courier New" w:cs="Courier New"/>
    </w:rPr>
  </w:style>
  <w:style w:type="paragraph" w:styleId="ab">
    <w:name w:val="header"/>
    <w:basedOn w:val="a"/>
    <w:link w:val="ac"/>
    <w:rsid w:val="004C689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link w:val="ab"/>
    <w:rsid w:val="004C6895"/>
    <w:rPr>
      <w:rFonts w:ascii="Arial" w:hAnsi="Arial" w:cs="Arial"/>
    </w:rPr>
  </w:style>
  <w:style w:type="paragraph" w:customStyle="1" w:styleId="ad">
    <w:name w:val="Îáû÷íûé"/>
    <w:rsid w:val="000770DA"/>
    <w:pPr>
      <w:widowControl w:val="0"/>
      <w:ind w:firstLine="680"/>
      <w:jc w:val="both"/>
    </w:pPr>
  </w:style>
  <w:style w:type="paragraph" w:styleId="ae">
    <w:name w:val="Subtitle"/>
    <w:basedOn w:val="a"/>
    <w:next w:val="a"/>
    <w:link w:val="af"/>
    <w:qFormat/>
    <w:rsid w:val="000770DA"/>
    <w:pPr>
      <w:widowControl/>
      <w:autoSpaceDE/>
      <w:autoSpaceDN/>
      <w:adjustRightInd/>
      <w:spacing w:after="60"/>
      <w:ind w:firstLine="680"/>
      <w:jc w:val="center"/>
      <w:outlineLvl w:val="1"/>
    </w:pPr>
    <w:rPr>
      <w:rFonts w:ascii="Calibri Light" w:hAnsi="Calibri Light" w:cs="Times New Roman"/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0770DA"/>
    <w:rPr>
      <w:rFonts w:ascii="Calibri Light" w:hAnsi="Calibri Light"/>
      <w:sz w:val="24"/>
      <w:szCs w:val="24"/>
    </w:rPr>
  </w:style>
  <w:style w:type="paragraph" w:customStyle="1" w:styleId="1-21">
    <w:name w:val="Средняя сетка 1 - Акцент 21"/>
    <w:basedOn w:val="a"/>
    <w:qFormat/>
    <w:rsid w:val="00725B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0">
    <w:name w:val="Body Text Indent"/>
    <w:basedOn w:val="a"/>
    <w:link w:val="af1"/>
    <w:uiPriority w:val="99"/>
    <w:rsid w:val="00725BED"/>
    <w:pPr>
      <w:shd w:val="clear" w:color="auto" w:fill="FFFFFF"/>
      <w:ind w:firstLine="567"/>
      <w:jc w:val="both"/>
    </w:pPr>
    <w:rPr>
      <w:rFonts w:ascii="Times New Roman" w:hAnsi="Times New Roman" w:cs="Times New Roman"/>
      <w:color w:val="000000"/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725BED"/>
    <w:rPr>
      <w:color w:val="000000"/>
      <w:shd w:val="clear" w:color="auto" w:fill="FFFFFF"/>
    </w:rPr>
  </w:style>
  <w:style w:type="table" w:customStyle="1" w:styleId="TableNormal1">
    <w:name w:val="Table Normal1"/>
    <w:rsid w:val="00725B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99"/>
    <w:qFormat/>
    <w:rsid w:val="00725BE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725BED"/>
    <w:rPr>
      <w:b/>
      <w:sz w:val="24"/>
      <w:szCs w:val="24"/>
    </w:rPr>
  </w:style>
  <w:style w:type="paragraph" w:customStyle="1" w:styleId="Textbody">
    <w:name w:val="Text body"/>
    <w:basedOn w:val="a"/>
    <w:rsid w:val="00725BED"/>
    <w:pPr>
      <w:suppressAutoHyphens/>
      <w:autoSpaceDE/>
      <w:adjustRightInd/>
      <w:spacing w:after="120"/>
      <w:textAlignment w:val="baseline"/>
    </w:pPr>
    <w:rPr>
      <w:rFonts w:ascii="Liberation Serif" w:hAnsi="Times New Roman" w:cs="Lohit Devanagari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D5543D"/>
    <w:pPr>
      <w:keepNext/>
      <w:suppressAutoHyphens/>
      <w:autoSpaceDE/>
      <w:autoSpaceDN/>
      <w:adjustRightInd/>
    </w:pPr>
    <w:rPr>
      <w:rFonts w:ascii="Times New Roman" w:hAnsi="Times New Roman" w:cs="Times New Roman"/>
      <w:b/>
      <w:color w:val="000000"/>
      <w:sz w:val="24"/>
      <w:szCs w:val="24"/>
      <w:lang w:eastAsia="en-US"/>
    </w:rPr>
  </w:style>
  <w:style w:type="paragraph" w:customStyle="1" w:styleId="22">
    <w:name w:val="Основной текст 22"/>
    <w:basedOn w:val="a"/>
    <w:rsid w:val="00725BED"/>
    <w:pPr>
      <w:widowControl/>
      <w:autoSpaceDE/>
      <w:autoSpaceDN/>
      <w:adjustRightInd/>
      <w:spacing w:line="240" w:lineRule="atLeast"/>
      <w:ind w:right="200"/>
      <w:jc w:val="both"/>
    </w:pPr>
    <w:rPr>
      <w:rFonts w:ascii="Bookman Old Style" w:hAnsi="Bookman Old Style" w:cs="Times New Roman"/>
      <w:color w:val="000000"/>
      <w:sz w:val="22"/>
    </w:rPr>
  </w:style>
  <w:style w:type="paragraph" w:customStyle="1" w:styleId="Preformatted">
    <w:name w:val="Preformatted"/>
    <w:basedOn w:val="a"/>
    <w:rsid w:val="00725B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/>
    </w:pPr>
    <w:rPr>
      <w:rFonts w:ascii="Courier New" w:hAnsi="Courier New" w:cs="Courier New"/>
    </w:rPr>
  </w:style>
  <w:style w:type="character" w:customStyle="1" w:styleId="Heading3">
    <w:name w:val="Heading #3_"/>
    <w:link w:val="Heading30"/>
    <w:locked/>
    <w:rsid w:val="00725BED"/>
    <w:rPr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725BED"/>
    <w:pPr>
      <w:shd w:val="clear" w:color="auto" w:fill="FFFFFF"/>
      <w:autoSpaceDE/>
      <w:autoSpaceDN/>
      <w:adjustRightInd/>
      <w:spacing w:after="600" w:line="240" w:lineRule="atLeast"/>
      <w:outlineLvl w:val="2"/>
    </w:pPr>
    <w:rPr>
      <w:rFonts w:ascii="Times New Roman" w:hAnsi="Times New Roman" w:cs="Times New Roman"/>
      <w:b/>
      <w:sz w:val="26"/>
      <w:lang w:val="x-none" w:eastAsia="x-none"/>
    </w:rPr>
  </w:style>
  <w:style w:type="character" w:customStyle="1" w:styleId="Bodytext">
    <w:name w:val="Body text_"/>
    <w:link w:val="11"/>
    <w:uiPriority w:val="99"/>
    <w:locked/>
    <w:rsid w:val="00725BED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725BED"/>
    <w:pPr>
      <w:shd w:val="clear" w:color="auto" w:fill="FFFFFF"/>
      <w:autoSpaceDE/>
      <w:autoSpaceDN/>
      <w:adjustRightInd/>
      <w:spacing w:after="660" w:line="960" w:lineRule="exact"/>
      <w:jc w:val="center"/>
    </w:pPr>
    <w:rPr>
      <w:rFonts w:ascii="Times New Roman" w:hAnsi="Times New Roman" w:cs="Times New Roman"/>
      <w:sz w:val="26"/>
      <w:lang w:val="x-none" w:eastAsia="x-none"/>
    </w:rPr>
  </w:style>
  <w:style w:type="character" w:customStyle="1" w:styleId="BodytextBold">
    <w:name w:val="Body text + Bold"/>
    <w:aliases w:val="Spacing 1 pt"/>
    <w:uiPriority w:val="99"/>
    <w:rsid w:val="00725BED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table" w:styleId="af4">
    <w:name w:val="Table Grid"/>
    <w:basedOn w:val="a1"/>
    <w:uiPriority w:val="39"/>
    <w:rsid w:val="00725BE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">
    <w:name w:val="Основной текст5"/>
    <w:basedOn w:val="a"/>
    <w:uiPriority w:val="99"/>
    <w:rsid w:val="00725BED"/>
    <w:pPr>
      <w:shd w:val="clear" w:color="auto" w:fill="FFFFFF"/>
      <w:autoSpaceDE/>
      <w:autoSpaceDN/>
      <w:adjustRightInd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5">
    <w:name w:val="Body Text"/>
    <w:basedOn w:val="a"/>
    <w:link w:val="af6"/>
    <w:rsid w:val="00725BED"/>
    <w:pPr>
      <w:spacing w:after="120"/>
    </w:pPr>
    <w:rPr>
      <w:rFonts w:cs="Times New Roman"/>
      <w:lang w:val="x-none" w:eastAsia="x-none"/>
    </w:rPr>
  </w:style>
  <w:style w:type="character" w:customStyle="1" w:styleId="af6">
    <w:name w:val="Основной текст Знак"/>
    <w:link w:val="af5"/>
    <w:rsid w:val="00725BED"/>
    <w:rPr>
      <w:rFonts w:ascii="Arial" w:hAnsi="Arial" w:cs="Arial"/>
    </w:rPr>
  </w:style>
  <w:style w:type="paragraph" w:styleId="23">
    <w:name w:val="Body Text 2"/>
    <w:basedOn w:val="a"/>
    <w:link w:val="24"/>
    <w:rsid w:val="00725BE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725BED"/>
    <w:rPr>
      <w:rFonts w:ascii="Arial" w:hAnsi="Arial" w:cs="Arial"/>
    </w:rPr>
  </w:style>
  <w:style w:type="paragraph" w:styleId="af7">
    <w:name w:val="Document Map"/>
    <w:basedOn w:val="a"/>
    <w:link w:val="af8"/>
    <w:rsid w:val="005F3450"/>
    <w:rPr>
      <w:rFonts w:ascii="Lucida Grande" w:hAnsi="Lucida Grande" w:cs="Times New Roman"/>
      <w:sz w:val="24"/>
      <w:szCs w:val="24"/>
    </w:rPr>
  </w:style>
  <w:style w:type="character" w:customStyle="1" w:styleId="af8">
    <w:name w:val="Схема документа Знак"/>
    <w:link w:val="af7"/>
    <w:rsid w:val="005F3450"/>
    <w:rPr>
      <w:rFonts w:ascii="Lucida Grande" w:hAnsi="Lucida Grande" w:cs="Lucida Grande"/>
      <w:sz w:val="24"/>
      <w:szCs w:val="24"/>
      <w:lang w:val="ru-RU" w:eastAsia="ru-RU"/>
    </w:rPr>
  </w:style>
  <w:style w:type="paragraph" w:styleId="af9">
    <w:name w:val="List Paragraph"/>
    <w:basedOn w:val="a"/>
    <w:uiPriority w:val="34"/>
    <w:qFormat/>
    <w:rsid w:val="00E018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a">
    <w:name w:val="основной"/>
    <w:basedOn w:val="a"/>
    <w:uiPriority w:val="99"/>
    <w:rsid w:val="00F654BF"/>
    <w:pPr>
      <w:tabs>
        <w:tab w:val="left" w:pos="1561"/>
      </w:tabs>
      <w:autoSpaceDE/>
      <w:autoSpaceDN/>
      <w:adjustRightInd/>
      <w:spacing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Emphasis"/>
    <w:basedOn w:val="a0"/>
    <w:qFormat/>
    <w:rsid w:val="00EF246A"/>
    <w:rPr>
      <w:i/>
      <w:iCs/>
    </w:rPr>
  </w:style>
  <w:style w:type="character" w:customStyle="1" w:styleId="Bodytext11pt">
    <w:name w:val="Body text + 11 pt"/>
    <w:uiPriority w:val="99"/>
    <w:rsid w:val="00EF24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6A1D83"/>
    <w:pPr>
      <w:widowControl/>
      <w:autoSpaceDE/>
      <w:autoSpaceDN/>
      <w:adjustRightInd/>
      <w:spacing w:before="75"/>
      <w:outlineLvl w:val="0"/>
    </w:pPr>
    <w:rPr>
      <w:rFonts w:ascii="Times New Roman" w:hAnsi="Times New Roman" w:cs="Times New Roman"/>
      <w:kern w:val="36"/>
      <w:sz w:val="43"/>
      <w:szCs w:val="43"/>
      <w:lang w:val="x-none" w:eastAsia="x-none"/>
    </w:rPr>
  </w:style>
  <w:style w:type="paragraph" w:styleId="2">
    <w:name w:val="heading 2"/>
    <w:basedOn w:val="a"/>
    <w:next w:val="a"/>
    <w:link w:val="20"/>
    <w:qFormat/>
    <w:rsid w:val="006A1D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05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0513"/>
  </w:style>
  <w:style w:type="paragraph" w:customStyle="1" w:styleId="a5">
    <w:name w:val="Знак"/>
    <w:basedOn w:val="a"/>
    <w:rsid w:val="005B541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6">
    <w:name w:val="Hyperlink"/>
    <w:rsid w:val="00247E08"/>
    <w:rPr>
      <w:color w:val="0000CC"/>
      <w:u w:val="single"/>
    </w:rPr>
  </w:style>
  <w:style w:type="paragraph" w:styleId="a7">
    <w:name w:val="Balloon Text"/>
    <w:basedOn w:val="a"/>
    <w:semiHidden/>
    <w:rsid w:val="001047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E41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paragraph" w:styleId="a8">
    <w:name w:val="Normal (Web)"/>
    <w:basedOn w:val="a"/>
    <w:uiPriority w:val="99"/>
    <w:rsid w:val="00F174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"/>
    <w:basedOn w:val="a"/>
    <w:rsid w:val="00F1743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FC59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 Знак2 Знак Знак"/>
    <w:basedOn w:val="a"/>
    <w:rsid w:val="0068748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5254BF"/>
  </w:style>
  <w:style w:type="character" w:customStyle="1" w:styleId="10">
    <w:name w:val="Заголовок 1 Знак"/>
    <w:link w:val="1"/>
    <w:uiPriority w:val="9"/>
    <w:rsid w:val="006A1D83"/>
    <w:rPr>
      <w:kern w:val="36"/>
      <w:sz w:val="43"/>
      <w:szCs w:val="43"/>
    </w:rPr>
  </w:style>
  <w:style w:type="character" w:customStyle="1" w:styleId="20">
    <w:name w:val="Заголовок 2 Знак"/>
    <w:link w:val="2"/>
    <w:semiHidden/>
    <w:rsid w:val="006A1D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uiPriority w:val="22"/>
    <w:qFormat/>
    <w:rsid w:val="006A1D83"/>
    <w:rPr>
      <w:b/>
      <w:bCs/>
    </w:rPr>
  </w:style>
  <w:style w:type="character" w:customStyle="1" w:styleId="HTML0">
    <w:name w:val="Стандартный HTML Знак"/>
    <w:link w:val="HTML"/>
    <w:rsid w:val="00F63554"/>
    <w:rPr>
      <w:rFonts w:ascii="Courier New" w:hAnsi="Courier New" w:cs="Courier New"/>
    </w:rPr>
  </w:style>
  <w:style w:type="paragraph" w:styleId="ab">
    <w:name w:val="header"/>
    <w:basedOn w:val="a"/>
    <w:link w:val="ac"/>
    <w:rsid w:val="004C689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link w:val="ab"/>
    <w:rsid w:val="004C6895"/>
    <w:rPr>
      <w:rFonts w:ascii="Arial" w:hAnsi="Arial" w:cs="Arial"/>
    </w:rPr>
  </w:style>
  <w:style w:type="paragraph" w:customStyle="1" w:styleId="ad">
    <w:name w:val="Îáû÷íûé"/>
    <w:rsid w:val="000770DA"/>
    <w:pPr>
      <w:widowControl w:val="0"/>
      <w:ind w:firstLine="680"/>
      <w:jc w:val="both"/>
    </w:pPr>
  </w:style>
  <w:style w:type="paragraph" w:styleId="ae">
    <w:name w:val="Subtitle"/>
    <w:basedOn w:val="a"/>
    <w:next w:val="a"/>
    <w:link w:val="af"/>
    <w:qFormat/>
    <w:rsid w:val="000770DA"/>
    <w:pPr>
      <w:widowControl/>
      <w:autoSpaceDE/>
      <w:autoSpaceDN/>
      <w:adjustRightInd/>
      <w:spacing w:after="60"/>
      <w:ind w:firstLine="680"/>
      <w:jc w:val="center"/>
      <w:outlineLvl w:val="1"/>
    </w:pPr>
    <w:rPr>
      <w:rFonts w:ascii="Calibri Light" w:hAnsi="Calibri Light" w:cs="Times New Roman"/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0770DA"/>
    <w:rPr>
      <w:rFonts w:ascii="Calibri Light" w:hAnsi="Calibri Light"/>
      <w:sz w:val="24"/>
      <w:szCs w:val="24"/>
    </w:rPr>
  </w:style>
  <w:style w:type="paragraph" w:customStyle="1" w:styleId="1-21">
    <w:name w:val="Средняя сетка 1 - Акцент 21"/>
    <w:basedOn w:val="a"/>
    <w:qFormat/>
    <w:rsid w:val="00725B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0">
    <w:name w:val="Body Text Indent"/>
    <w:basedOn w:val="a"/>
    <w:link w:val="af1"/>
    <w:uiPriority w:val="99"/>
    <w:rsid w:val="00725BED"/>
    <w:pPr>
      <w:shd w:val="clear" w:color="auto" w:fill="FFFFFF"/>
      <w:ind w:firstLine="567"/>
      <w:jc w:val="both"/>
    </w:pPr>
    <w:rPr>
      <w:rFonts w:ascii="Times New Roman" w:hAnsi="Times New Roman" w:cs="Times New Roman"/>
      <w:color w:val="000000"/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725BED"/>
    <w:rPr>
      <w:color w:val="000000"/>
      <w:shd w:val="clear" w:color="auto" w:fill="FFFFFF"/>
    </w:rPr>
  </w:style>
  <w:style w:type="table" w:customStyle="1" w:styleId="TableNormal1">
    <w:name w:val="Table Normal1"/>
    <w:rsid w:val="00725B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99"/>
    <w:qFormat/>
    <w:rsid w:val="00725BE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725BED"/>
    <w:rPr>
      <w:b/>
      <w:sz w:val="24"/>
      <w:szCs w:val="24"/>
    </w:rPr>
  </w:style>
  <w:style w:type="paragraph" w:customStyle="1" w:styleId="Textbody">
    <w:name w:val="Text body"/>
    <w:basedOn w:val="a"/>
    <w:rsid w:val="00725BED"/>
    <w:pPr>
      <w:suppressAutoHyphens/>
      <w:autoSpaceDE/>
      <w:adjustRightInd/>
      <w:spacing w:after="120"/>
      <w:textAlignment w:val="baseline"/>
    </w:pPr>
    <w:rPr>
      <w:rFonts w:ascii="Liberation Serif" w:hAnsi="Times New Roman" w:cs="Lohit Devanagari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D5543D"/>
    <w:pPr>
      <w:keepNext/>
      <w:suppressAutoHyphens/>
      <w:autoSpaceDE/>
      <w:autoSpaceDN/>
      <w:adjustRightInd/>
    </w:pPr>
    <w:rPr>
      <w:rFonts w:ascii="Times New Roman" w:hAnsi="Times New Roman" w:cs="Times New Roman"/>
      <w:b/>
      <w:color w:val="000000"/>
      <w:sz w:val="24"/>
      <w:szCs w:val="24"/>
      <w:lang w:eastAsia="en-US"/>
    </w:rPr>
  </w:style>
  <w:style w:type="paragraph" w:customStyle="1" w:styleId="22">
    <w:name w:val="Основной текст 22"/>
    <w:basedOn w:val="a"/>
    <w:rsid w:val="00725BED"/>
    <w:pPr>
      <w:widowControl/>
      <w:autoSpaceDE/>
      <w:autoSpaceDN/>
      <w:adjustRightInd/>
      <w:spacing w:line="240" w:lineRule="atLeast"/>
      <w:ind w:right="200"/>
      <w:jc w:val="both"/>
    </w:pPr>
    <w:rPr>
      <w:rFonts w:ascii="Bookman Old Style" w:hAnsi="Bookman Old Style" w:cs="Times New Roman"/>
      <w:color w:val="000000"/>
      <w:sz w:val="22"/>
    </w:rPr>
  </w:style>
  <w:style w:type="paragraph" w:customStyle="1" w:styleId="Preformatted">
    <w:name w:val="Preformatted"/>
    <w:basedOn w:val="a"/>
    <w:rsid w:val="00725BE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djustRightInd/>
    </w:pPr>
    <w:rPr>
      <w:rFonts w:ascii="Courier New" w:hAnsi="Courier New" w:cs="Courier New"/>
    </w:rPr>
  </w:style>
  <w:style w:type="character" w:customStyle="1" w:styleId="Heading3">
    <w:name w:val="Heading #3_"/>
    <w:link w:val="Heading30"/>
    <w:locked/>
    <w:rsid w:val="00725BED"/>
    <w:rPr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725BED"/>
    <w:pPr>
      <w:shd w:val="clear" w:color="auto" w:fill="FFFFFF"/>
      <w:autoSpaceDE/>
      <w:autoSpaceDN/>
      <w:adjustRightInd/>
      <w:spacing w:after="600" w:line="240" w:lineRule="atLeast"/>
      <w:outlineLvl w:val="2"/>
    </w:pPr>
    <w:rPr>
      <w:rFonts w:ascii="Times New Roman" w:hAnsi="Times New Roman" w:cs="Times New Roman"/>
      <w:b/>
      <w:sz w:val="26"/>
      <w:lang w:val="x-none" w:eastAsia="x-none"/>
    </w:rPr>
  </w:style>
  <w:style w:type="character" w:customStyle="1" w:styleId="Bodytext">
    <w:name w:val="Body text_"/>
    <w:link w:val="11"/>
    <w:uiPriority w:val="99"/>
    <w:locked/>
    <w:rsid w:val="00725BED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725BED"/>
    <w:pPr>
      <w:shd w:val="clear" w:color="auto" w:fill="FFFFFF"/>
      <w:autoSpaceDE/>
      <w:autoSpaceDN/>
      <w:adjustRightInd/>
      <w:spacing w:after="660" w:line="960" w:lineRule="exact"/>
      <w:jc w:val="center"/>
    </w:pPr>
    <w:rPr>
      <w:rFonts w:ascii="Times New Roman" w:hAnsi="Times New Roman" w:cs="Times New Roman"/>
      <w:sz w:val="26"/>
      <w:lang w:val="x-none" w:eastAsia="x-none"/>
    </w:rPr>
  </w:style>
  <w:style w:type="character" w:customStyle="1" w:styleId="BodytextBold">
    <w:name w:val="Body text + Bold"/>
    <w:aliases w:val="Spacing 1 pt"/>
    <w:uiPriority w:val="99"/>
    <w:rsid w:val="00725BED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table" w:styleId="af4">
    <w:name w:val="Table Grid"/>
    <w:basedOn w:val="a1"/>
    <w:uiPriority w:val="39"/>
    <w:rsid w:val="00725BE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">
    <w:name w:val="Основной текст5"/>
    <w:basedOn w:val="a"/>
    <w:uiPriority w:val="99"/>
    <w:rsid w:val="00725BED"/>
    <w:pPr>
      <w:shd w:val="clear" w:color="auto" w:fill="FFFFFF"/>
      <w:autoSpaceDE/>
      <w:autoSpaceDN/>
      <w:adjustRightInd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5">
    <w:name w:val="Body Text"/>
    <w:basedOn w:val="a"/>
    <w:link w:val="af6"/>
    <w:rsid w:val="00725BED"/>
    <w:pPr>
      <w:spacing w:after="120"/>
    </w:pPr>
    <w:rPr>
      <w:rFonts w:cs="Times New Roman"/>
      <w:lang w:val="x-none" w:eastAsia="x-none"/>
    </w:rPr>
  </w:style>
  <w:style w:type="character" w:customStyle="1" w:styleId="af6">
    <w:name w:val="Основной текст Знак"/>
    <w:link w:val="af5"/>
    <w:rsid w:val="00725BED"/>
    <w:rPr>
      <w:rFonts w:ascii="Arial" w:hAnsi="Arial" w:cs="Arial"/>
    </w:rPr>
  </w:style>
  <w:style w:type="paragraph" w:styleId="23">
    <w:name w:val="Body Text 2"/>
    <w:basedOn w:val="a"/>
    <w:link w:val="24"/>
    <w:rsid w:val="00725BE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725BED"/>
    <w:rPr>
      <w:rFonts w:ascii="Arial" w:hAnsi="Arial" w:cs="Arial"/>
    </w:rPr>
  </w:style>
  <w:style w:type="paragraph" w:styleId="af7">
    <w:name w:val="Document Map"/>
    <w:basedOn w:val="a"/>
    <w:link w:val="af8"/>
    <w:rsid w:val="005F3450"/>
    <w:rPr>
      <w:rFonts w:ascii="Lucida Grande" w:hAnsi="Lucida Grande" w:cs="Times New Roman"/>
      <w:sz w:val="24"/>
      <w:szCs w:val="24"/>
    </w:rPr>
  </w:style>
  <w:style w:type="character" w:customStyle="1" w:styleId="af8">
    <w:name w:val="Схема документа Знак"/>
    <w:link w:val="af7"/>
    <w:rsid w:val="005F3450"/>
    <w:rPr>
      <w:rFonts w:ascii="Lucida Grande" w:hAnsi="Lucida Grande" w:cs="Lucida Grande"/>
      <w:sz w:val="24"/>
      <w:szCs w:val="24"/>
      <w:lang w:val="ru-RU" w:eastAsia="ru-RU"/>
    </w:rPr>
  </w:style>
  <w:style w:type="paragraph" w:styleId="af9">
    <w:name w:val="List Paragraph"/>
    <w:basedOn w:val="a"/>
    <w:uiPriority w:val="34"/>
    <w:qFormat/>
    <w:rsid w:val="00E018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a">
    <w:name w:val="основной"/>
    <w:basedOn w:val="a"/>
    <w:uiPriority w:val="99"/>
    <w:rsid w:val="00F654BF"/>
    <w:pPr>
      <w:tabs>
        <w:tab w:val="left" w:pos="1561"/>
      </w:tabs>
      <w:autoSpaceDE/>
      <w:autoSpaceDN/>
      <w:adjustRightInd/>
      <w:spacing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Emphasis"/>
    <w:basedOn w:val="a0"/>
    <w:qFormat/>
    <w:rsid w:val="00EF246A"/>
    <w:rPr>
      <w:i/>
      <w:iCs/>
    </w:rPr>
  </w:style>
  <w:style w:type="character" w:customStyle="1" w:styleId="Bodytext11pt">
    <w:name w:val="Body text + 11 pt"/>
    <w:uiPriority w:val="99"/>
    <w:rsid w:val="00EF24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27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64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39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79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ining@int-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ing@int-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ining@int-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t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-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FE03-CAED-40FC-AD22-8EC1B1C5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2019</Words>
  <Characters>14704</Characters>
  <Application>Microsoft Office Word</Application>
  <DocSecurity>0</DocSecurity>
  <Lines>122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Home</Company>
  <LinksUpToDate>false</LinksUpToDate>
  <CharactersWithSpaces>16690</CharactersWithSpaces>
  <SharedDoc>false</SharedDoc>
  <HLinks>
    <vt:vector size="36" baseType="variant">
      <vt:variant>
        <vt:i4>4915232</vt:i4>
      </vt:variant>
      <vt:variant>
        <vt:i4>15</vt:i4>
      </vt:variant>
      <vt:variant>
        <vt:i4>0</vt:i4>
      </vt:variant>
      <vt:variant>
        <vt:i4>5</vt:i4>
      </vt:variant>
      <vt:variant>
        <vt:lpwstr>mailto:training@int-edu.ru</vt:lpwstr>
      </vt:variant>
      <vt:variant>
        <vt:lpwstr/>
      </vt:variant>
      <vt:variant>
        <vt:i4>393329</vt:i4>
      </vt:variant>
      <vt:variant>
        <vt:i4>12</vt:i4>
      </vt:variant>
      <vt:variant>
        <vt:i4>0</vt:i4>
      </vt:variant>
      <vt:variant>
        <vt:i4>5</vt:i4>
      </vt:variant>
      <vt:variant>
        <vt:lpwstr>mailto:traning@int-edu.ru</vt:lpwstr>
      </vt:variant>
      <vt:variant>
        <vt:lpwstr/>
      </vt:variant>
      <vt:variant>
        <vt:i4>4915232</vt:i4>
      </vt:variant>
      <vt:variant>
        <vt:i4>9</vt:i4>
      </vt:variant>
      <vt:variant>
        <vt:i4>0</vt:i4>
      </vt:variant>
      <vt:variant>
        <vt:i4>5</vt:i4>
      </vt:variant>
      <vt:variant>
        <vt:lpwstr>mailto:training@int-edu.ru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mailto:training@int-edu.ru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http://int-edu.ru/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shestakov</dc:creator>
  <cp:lastModifiedBy>Аристархова Анна</cp:lastModifiedBy>
  <cp:revision>5</cp:revision>
  <cp:lastPrinted>2019-08-14T12:45:00Z</cp:lastPrinted>
  <dcterms:created xsi:type="dcterms:W3CDTF">2019-10-09T09:20:00Z</dcterms:created>
  <dcterms:modified xsi:type="dcterms:W3CDTF">2019-10-09T09:24:00Z</dcterms:modified>
</cp:coreProperties>
</file>